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4600" w14:textId="77BF1BBE" w:rsidR="00A73B3E" w:rsidRPr="00132B3E" w:rsidRDefault="00DD1115" w:rsidP="00DD1115">
      <w:pPr>
        <w:spacing w:after="0" w:line="240" w:lineRule="auto"/>
        <w:jc w:val="right"/>
        <w:rPr>
          <w:rFonts w:ascii="Arial Narrow" w:hAnsi="Arial Narrow" w:cs="Arial"/>
          <w:b/>
          <w:color w:val="8CC63F"/>
        </w:rPr>
      </w:pPr>
      <w:r>
        <w:rPr>
          <w:noProof/>
          <w:lang w:eastAsia="en-NZ"/>
        </w:rPr>
        <w:drawing>
          <wp:anchor distT="0" distB="0" distL="114300" distR="114300" simplePos="0" relativeHeight="251658242" behindDoc="0" locked="0" layoutInCell="1" allowOverlap="1" wp14:anchorId="6A62F06B" wp14:editId="487D6B3E">
            <wp:simplePos x="0" y="0"/>
            <wp:positionH relativeFrom="column">
              <wp:posOffset>3867932</wp:posOffset>
            </wp:positionH>
            <wp:positionV relativeFrom="paragraph">
              <wp:posOffset>5715</wp:posOffset>
            </wp:positionV>
            <wp:extent cx="2160000" cy="6727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security New Zealand Crest Dual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0CFF1F6" wp14:editId="6224AF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87470" cy="545465"/>
                <wp:effectExtent l="0" t="0" r="17780" b="26035"/>
                <wp:wrapNone/>
                <wp:docPr id="85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545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358C81" w14:textId="614F7147" w:rsidR="00A54CE6" w:rsidRPr="00C31C7C" w:rsidRDefault="00A54CE6" w:rsidP="004D372B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  <w:t>TF</w:t>
                            </w:r>
                            <w:r w:rsidRPr="00C31C7C">
                              <w:rPr>
                                <w:rFonts w:ascii="Cambria" w:eastAsiaTheme="majorEastAsia" w:hAnsi="Cambria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  <w:t xml:space="preserve"> Operator </w:t>
                            </w:r>
                            <w:r>
                              <w:rPr>
                                <w:rFonts w:ascii="Cambria" w:eastAsiaTheme="majorEastAsia" w:hAnsi="Cambria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F1F6" id="Rectangle 533" o:spid="_x0000_s1026" style="position:absolute;left:0;text-align:left;margin-left:0;margin-top:0;width:306.1pt;height:42.9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" o:allowincell="f" fillcolor="#ffc000" strokecolor="white [3212]" strokeweight="1pt">
                <v:textbox inset="14.4pt,,14.4pt">
                  <w:txbxContent>
                    <w:p w14:paraId="05358C81" w14:textId="614F7147" w:rsidR="00A54CE6" w:rsidRPr="00C31C7C" w:rsidRDefault="00A54CE6" w:rsidP="004D372B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7"/>
                          <w:szCs w:val="57"/>
                        </w:rPr>
                        <w:t>TF</w:t>
                      </w:r>
                      <w:r w:rsidRPr="00C31C7C"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7"/>
                          <w:szCs w:val="57"/>
                        </w:rPr>
                        <w:t xml:space="preserve"> Operator </w:t>
                      </w:r>
                      <w:r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7"/>
                          <w:szCs w:val="57"/>
                        </w:rPr>
                        <w:t>Training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1EBCB52" w14:textId="146616C4" w:rsidR="00B13A78" w:rsidRDefault="00B13A78" w:rsidP="00132B3E">
      <w:pPr>
        <w:spacing w:after="0" w:line="240" w:lineRule="auto"/>
        <w:rPr>
          <w:rFonts w:ascii="Arial Narrow" w:hAnsi="Arial Narrow" w:cs="Arial"/>
          <w:b/>
          <w:color w:val="8CC63F"/>
          <w:sz w:val="40"/>
          <w:szCs w:val="40"/>
        </w:rPr>
      </w:pPr>
    </w:p>
    <w:p w14:paraId="38C1728C" w14:textId="253D2961" w:rsidR="00B13A78" w:rsidRDefault="00B13A78" w:rsidP="00C87A4E">
      <w:pPr>
        <w:spacing w:after="0" w:line="240" w:lineRule="auto"/>
        <w:rPr>
          <w:noProof/>
          <w:lang w:eastAsia="en-NZ"/>
        </w:rPr>
      </w:pPr>
    </w:p>
    <w:p w14:paraId="2ACAE3B9" w14:textId="2990CE25" w:rsidR="00DD1115" w:rsidRDefault="00DD1115" w:rsidP="00C87A4E">
      <w:pPr>
        <w:spacing w:after="0" w:line="240" w:lineRule="auto"/>
        <w:rPr>
          <w:noProof/>
          <w:lang w:eastAsia="en-NZ"/>
        </w:rPr>
      </w:pPr>
    </w:p>
    <w:p w14:paraId="35C469BC" w14:textId="232C16D4" w:rsidR="00132B3E" w:rsidRPr="00896359" w:rsidRDefault="00DD640C" w:rsidP="00DD1115">
      <w:pPr>
        <w:spacing w:after="360" w:line="240" w:lineRule="auto"/>
        <w:rPr>
          <w:rFonts w:ascii="Arial Narrow" w:hAnsi="Arial Narrow"/>
          <w:color w:val="FFC000"/>
        </w:rPr>
      </w:pPr>
      <w:r w:rsidRPr="00896359">
        <w:rPr>
          <w:rFonts w:ascii="Arial Narrow" w:hAnsi="Arial Narrow" w:cs="Arial"/>
          <w:b/>
          <w:color w:val="FFC000"/>
          <w:sz w:val="40"/>
          <w:szCs w:val="40"/>
        </w:rPr>
        <w:t>Transitional Facilit</w:t>
      </w:r>
      <w:r w:rsidR="00353B66" w:rsidRPr="00896359">
        <w:rPr>
          <w:rFonts w:ascii="Arial Narrow" w:hAnsi="Arial Narrow" w:cs="Arial"/>
          <w:b/>
          <w:color w:val="FFC000"/>
          <w:sz w:val="40"/>
          <w:szCs w:val="40"/>
        </w:rPr>
        <w:t>y</w:t>
      </w:r>
      <w:r w:rsidRPr="00896359">
        <w:rPr>
          <w:rFonts w:ascii="Arial Narrow" w:hAnsi="Arial Narrow" w:cs="Arial"/>
          <w:b/>
          <w:color w:val="FFC000"/>
          <w:sz w:val="40"/>
          <w:szCs w:val="40"/>
        </w:rPr>
        <w:t xml:space="preserve"> Operator </w:t>
      </w:r>
      <w:r w:rsidR="00E932A3" w:rsidRPr="00896359">
        <w:rPr>
          <w:rFonts w:ascii="Arial Narrow" w:hAnsi="Arial Narrow" w:cs="Arial"/>
          <w:b/>
          <w:color w:val="FFC000"/>
          <w:sz w:val="40"/>
          <w:szCs w:val="40"/>
        </w:rPr>
        <w:t>A</w:t>
      </w:r>
      <w:r w:rsidR="00132B3E" w:rsidRPr="00896359">
        <w:rPr>
          <w:rFonts w:ascii="Arial Narrow" w:hAnsi="Arial Narrow" w:cs="Arial"/>
          <w:b/>
          <w:color w:val="FFC000"/>
          <w:sz w:val="40"/>
          <w:szCs w:val="40"/>
        </w:rPr>
        <w:t>ssignment</w:t>
      </w:r>
    </w:p>
    <w:p w14:paraId="705434CE" w14:textId="1C40DC4A" w:rsidR="00B13A78" w:rsidRPr="00B64216" w:rsidRDefault="00A73B3E" w:rsidP="00B5253D">
      <w:pPr>
        <w:spacing w:before="240" w:after="0" w:line="276" w:lineRule="auto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Introduction</w:t>
      </w:r>
    </w:p>
    <w:p w14:paraId="71164040" w14:textId="7828FEA1" w:rsidR="005E6605" w:rsidRDefault="003E01BE" w:rsidP="0087351D">
      <w:pPr>
        <w:spacing w:after="120" w:line="276" w:lineRule="auto"/>
        <w:rPr>
          <w:rFonts w:ascii="Arial Narrow" w:hAnsi="Arial Narrow" w:cs="Arial"/>
          <w:iCs/>
          <w:szCs w:val="24"/>
        </w:rPr>
      </w:pPr>
      <w:r>
        <w:rPr>
          <w:rFonts w:ascii="Arial Narrow" w:hAnsi="Arial Narrow" w:cs="Arial"/>
          <w:iCs/>
          <w:szCs w:val="24"/>
        </w:rPr>
        <w:t>Th</w:t>
      </w:r>
      <w:r w:rsidR="002565A5" w:rsidRPr="002565A5">
        <w:rPr>
          <w:rFonts w:ascii="Arial Narrow" w:hAnsi="Arial Narrow" w:cs="Arial"/>
          <w:iCs/>
          <w:szCs w:val="24"/>
        </w:rPr>
        <w:t>is assignment</w:t>
      </w:r>
      <w:r>
        <w:rPr>
          <w:rFonts w:ascii="Arial Narrow" w:hAnsi="Arial Narrow" w:cs="Arial"/>
          <w:iCs/>
          <w:szCs w:val="24"/>
        </w:rPr>
        <w:t xml:space="preserve"> guides you through </w:t>
      </w:r>
      <w:r w:rsidR="005E6605">
        <w:rPr>
          <w:rFonts w:ascii="Arial Narrow" w:hAnsi="Arial Narrow" w:cs="Arial"/>
          <w:szCs w:val="24"/>
        </w:rPr>
        <w:t xml:space="preserve">information on </w:t>
      </w:r>
      <w:r w:rsidR="00512ACC">
        <w:rPr>
          <w:rFonts w:ascii="Arial Narrow" w:hAnsi="Arial Narrow" w:cs="Arial"/>
          <w:szCs w:val="24"/>
        </w:rPr>
        <w:t xml:space="preserve">the </w:t>
      </w:r>
      <w:r w:rsidR="005E6605">
        <w:rPr>
          <w:rFonts w:ascii="Arial Narrow" w:hAnsi="Arial Narrow" w:cs="Arial"/>
          <w:szCs w:val="24"/>
        </w:rPr>
        <w:t>MPI web</w:t>
      </w:r>
      <w:r w:rsidR="00512ACC">
        <w:rPr>
          <w:rFonts w:ascii="Arial Narrow" w:hAnsi="Arial Narrow" w:cs="Arial"/>
          <w:szCs w:val="24"/>
        </w:rPr>
        <w:t>site</w:t>
      </w:r>
      <w:r w:rsidR="004825FA">
        <w:rPr>
          <w:rFonts w:ascii="Arial Narrow" w:hAnsi="Arial Narrow" w:cs="Arial"/>
          <w:szCs w:val="24"/>
        </w:rPr>
        <w:t xml:space="preserve"> </w:t>
      </w:r>
      <w:r w:rsidR="00256FCC">
        <w:rPr>
          <w:rFonts w:ascii="Arial Narrow" w:hAnsi="Arial Narrow" w:cs="Arial"/>
          <w:szCs w:val="24"/>
        </w:rPr>
        <w:t xml:space="preserve">that is </w:t>
      </w:r>
      <w:r w:rsidR="005E6605">
        <w:rPr>
          <w:rFonts w:ascii="Arial Narrow" w:hAnsi="Arial Narrow" w:cs="Arial"/>
          <w:szCs w:val="24"/>
        </w:rPr>
        <w:t>relevant for a TF Operator</w:t>
      </w:r>
      <w:r w:rsidR="001B2BE7">
        <w:rPr>
          <w:rFonts w:ascii="Arial Narrow" w:hAnsi="Arial Narrow" w:cs="Arial"/>
          <w:szCs w:val="24"/>
        </w:rPr>
        <w:t>.</w:t>
      </w:r>
      <w:r w:rsidR="00DD1115">
        <w:rPr>
          <w:rFonts w:ascii="Arial Narrow" w:hAnsi="Arial Narrow" w:cs="Arial"/>
          <w:szCs w:val="24"/>
        </w:rPr>
        <w:t xml:space="preserve"> </w:t>
      </w:r>
      <w:r w:rsidR="002565A5">
        <w:rPr>
          <w:rFonts w:ascii="Arial Narrow" w:hAnsi="Arial Narrow" w:cs="Arial"/>
          <w:szCs w:val="24"/>
        </w:rPr>
        <w:t>C</w:t>
      </w:r>
      <w:r w:rsidR="002565A5" w:rsidRPr="002565A5">
        <w:rPr>
          <w:rFonts w:ascii="Arial Narrow" w:hAnsi="Arial Narrow" w:cs="Arial"/>
          <w:iCs/>
          <w:szCs w:val="24"/>
        </w:rPr>
        <w:t>lick on the links in the assignment and follow the instructions</w:t>
      </w:r>
      <w:r w:rsidR="005E6605">
        <w:rPr>
          <w:rFonts w:ascii="Arial Narrow" w:hAnsi="Arial Narrow" w:cs="Arial"/>
          <w:iCs/>
          <w:szCs w:val="24"/>
        </w:rPr>
        <w:t xml:space="preserve">. </w:t>
      </w:r>
    </w:p>
    <w:p w14:paraId="32FCA896" w14:textId="58A56DE7" w:rsidR="00A9652B" w:rsidRDefault="00A5092B" w:rsidP="00A07222">
      <w:pPr>
        <w:tabs>
          <w:tab w:val="left" w:pos="7100"/>
        </w:tabs>
        <w:spacing w:before="240" w:after="0" w:line="276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 w:val="1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724E12C3" wp14:editId="31E95A62">
                <wp:simplePos x="0" y="0"/>
                <wp:positionH relativeFrom="column">
                  <wp:posOffset>4405023</wp:posOffset>
                </wp:positionH>
                <wp:positionV relativeFrom="paragraph">
                  <wp:posOffset>119159</wp:posOffset>
                </wp:positionV>
                <wp:extent cx="1423670" cy="731520"/>
                <wp:effectExtent l="0" t="0" r="241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2606FE" w14:textId="4DBA03A7" w:rsidR="00A07222" w:rsidRPr="00A5092B" w:rsidRDefault="00A07222" w:rsidP="00A5092B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A5092B">
                              <w:rPr>
                                <w:rFonts w:ascii="Arial Narrow" w:hAnsi="Arial Narrow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Assignment </w:t>
                            </w:r>
                            <w:r w:rsidR="00A5092B">
                              <w:rPr>
                                <w:rFonts w:ascii="Arial Narrow" w:hAnsi="Arial Narrow"/>
                                <w:b/>
                                <w:bCs/>
                                <w:color w:val="767171" w:themeColor="background2" w:themeShade="80"/>
                              </w:rPr>
                              <w:t>mark</w:t>
                            </w:r>
                          </w:p>
                          <w:p w14:paraId="57108368" w14:textId="51500DE7" w:rsidR="00A07222" w:rsidRPr="00B64216" w:rsidRDefault="00A5092B" w:rsidP="00A07222">
                            <w:pPr>
                              <w:spacing w:before="360" w:after="0" w:line="360" w:lineRule="auto"/>
                              <w:ind w:left="142"/>
                              <w:rPr>
                                <w:rFonts w:ascii="Arial Narrow" w:hAnsi="Arial Narrow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67171" w:themeColor="background2" w:themeShade="80"/>
                              </w:rPr>
                              <w:t xml:space="preserve">             </w:t>
                            </w:r>
                            <w:r w:rsidRPr="00A5092B">
                              <w:rPr>
                                <w:rFonts w:ascii="Arial Narrow" w:hAnsi="Arial Narrow"/>
                              </w:rPr>
                              <w:t>______/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5092B">
                              <w:rPr>
                                <w:rFonts w:ascii="Arial Narrow" w:hAnsi="Arial Narrow"/>
                              </w:rPr>
                              <w:t>50</w:t>
                            </w:r>
                          </w:p>
                          <w:p w14:paraId="51E7150A" w14:textId="77777777" w:rsidR="00A07222" w:rsidRPr="00B64216" w:rsidRDefault="00A07222" w:rsidP="00A07222">
                            <w:pPr>
                              <w:tabs>
                                <w:tab w:val="left" w:pos="6804"/>
                              </w:tabs>
                              <w:spacing w:after="0" w:line="360" w:lineRule="auto"/>
                              <w:ind w:left="425" w:right="567"/>
                              <w:jc w:val="right"/>
                              <w:rPr>
                                <w:rFonts w:ascii="Arial Narrow" w:hAnsi="Arial Narrow"/>
                                <w:color w:val="767171" w:themeColor="background2" w:themeShade="80"/>
                              </w:rPr>
                            </w:pPr>
                            <w:r w:rsidRPr="00B64216">
                              <w:rPr>
                                <w:rFonts w:ascii="Arial Narrow" w:hAnsi="Arial Narrow"/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Assignment mark</w:t>
                            </w:r>
                          </w:p>
                          <w:p w14:paraId="291F0783" w14:textId="77777777" w:rsidR="00A07222" w:rsidRPr="006744A1" w:rsidRDefault="00A07222" w:rsidP="00A07222">
                            <w:pPr>
                              <w:tabs>
                                <w:tab w:val="left" w:pos="6804"/>
                              </w:tabs>
                              <w:spacing w:before="120" w:after="0" w:line="276" w:lineRule="auto"/>
                              <w:ind w:left="142" w:right="510" w:firstLine="284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AC4711">
                              <w:rPr>
                                <w:rFonts w:ascii="Arial Narrow" w:hAnsi="Arial Narrow"/>
                              </w:rPr>
                              <w:t xml:space="preserve">_______/ </w:t>
                            </w:r>
                            <w:r>
                              <w:rPr>
                                <w:rFonts w:ascii="Arial Narrow" w:hAnsi="Arial Narrow"/>
                              </w:rPr>
                              <w:t>50</w:t>
                            </w:r>
                          </w:p>
                          <w:p w14:paraId="033B4B67" w14:textId="77777777" w:rsidR="00A07222" w:rsidRDefault="00A07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12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46.85pt;margin-top:9.4pt;width:112.1pt;height:57.6pt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" fillcolor="white [3201]" strokecolor="white [3212]" strokeweight=".5pt">
                <v:textbox>
                  <w:txbxContent>
                    <w:p w14:paraId="542606FE" w14:textId="4DBA03A7" w:rsidR="00A07222" w:rsidRPr="00A5092B" w:rsidRDefault="00A07222" w:rsidP="00A5092B">
                      <w:pPr>
                        <w:spacing w:after="0" w:line="240" w:lineRule="auto"/>
                        <w:ind w:left="142"/>
                        <w:rPr>
                          <w:rFonts w:ascii="Arial Narrow" w:hAnsi="Arial Narrow"/>
                          <w:b/>
                          <w:bCs/>
                          <w:color w:val="767171" w:themeColor="background2" w:themeShade="80"/>
                        </w:rPr>
                      </w:pPr>
                      <w:r w:rsidRPr="00A5092B">
                        <w:rPr>
                          <w:rFonts w:ascii="Arial Narrow" w:hAnsi="Arial Narrow"/>
                          <w:b/>
                          <w:bCs/>
                          <w:color w:val="767171" w:themeColor="background2" w:themeShade="80"/>
                        </w:rPr>
                        <w:t xml:space="preserve">Assignment </w:t>
                      </w:r>
                      <w:r w:rsidR="00A5092B">
                        <w:rPr>
                          <w:rFonts w:ascii="Arial Narrow" w:hAnsi="Arial Narrow"/>
                          <w:b/>
                          <w:bCs/>
                          <w:color w:val="767171" w:themeColor="background2" w:themeShade="80"/>
                        </w:rPr>
                        <w:t>mark</w:t>
                      </w:r>
                    </w:p>
                    <w:p w14:paraId="57108368" w14:textId="51500DE7" w:rsidR="00A07222" w:rsidRPr="00B64216" w:rsidRDefault="00A5092B" w:rsidP="00A07222">
                      <w:pPr>
                        <w:spacing w:before="360" w:after="0" w:line="360" w:lineRule="auto"/>
                        <w:ind w:left="142"/>
                        <w:rPr>
                          <w:rFonts w:ascii="Arial Narrow" w:hAnsi="Arial Narrow"/>
                          <w:color w:val="767171" w:themeColor="background2" w:themeShade="80"/>
                        </w:rPr>
                      </w:pPr>
                      <w:r>
                        <w:rPr>
                          <w:rFonts w:ascii="Arial Narrow" w:hAnsi="Arial Narrow"/>
                          <w:color w:val="767171" w:themeColor="background2" w:themeShade="80"/>
                        </w:rPr>
                        <w:t xml:space="preserve">             </w:t>
                      </w:r>
                      <w:r w:rsidRPr="00A5092B">
                        <w:rPr>
                          <w:rFonts w:ascii="Arial Narrow" w:hAnsi="Arial Narrow"/>
                        </w:rPr>
                        <w:t>______/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A5092B">
                        <w:rPr>
                          <w:rFonts w:ascii="Arial Narrow" w:hAnsi="Arial Narrow"/>
                        </w:rPr>
                        <w:t>50</w:t>
                      </w:r>
                    </w:p>
                    <w:p w14:paraId="51E7150A" w14:textId="77777777" w:rsidR="00A07222" w:rsidRPr="00B64216" w:rsidRDefault="00A07222" w:rsidP="00A07222">
                      <w:pPr>
                        <w:tabs>
                          <w:tab w:val="left" w:pos="6804"/>
                        </w:tabs>
                        <w:spacing w:after="0" w:line="360" w:lineRule="auto"/>
                        <w:ind w:left="425" w:right="567"/>
                        <w:jc w:val="right"/>
                        <w:rPr>
                          <w:rFonts w:ascii="Arial Narrow" w:hAnsi="Arial Narrow"/>
                          <w:color w:val="767171" w:themeColor="background2" w:themeShade="80"/>
                        </w:rPr>
                      </w:pPr>
                      <w:r w:rsidRPr="00B64216">
                        <w:rPr>
                          <w:rFonts w:ascii="Arial Narrow" w:hAnsi="Arial Narrow"/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Assignment mark</w:t>
                      </w:r>
                    </w:p>
                    <w:p w14:paraId="291F0783" w14:textId="77777777" w:rsidR="00A07222" w:rsidRPr="006744A1" w:rsidRDefault="00A07222" w:rsidP="00A07222">
                      <w:pPr>
                        <w:tabs>
                          <w:tab w:val="left" w:pos="6804"/>
                        </w:tabs>
                        <w:spacing w:before="120" w:after="0" w:line="276" w:lineRule="auto"/>
                        <w:ind w:left="142" w:right="510" w:firstLine="284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AC4711">
                        <w:rPr>
                          <w:rFonts w:ascii="Arial Narrow" w:hAnsi="Arial Narrow"/>
                        </w:rPr>
                        <w:t xml:space="preserve">_______/ </w:t>
                      </w:r>
                      <w:r>
                        <w:rPr>
                          <w:rFonts w:ascii="Arial Narrow" w:hAnsi="Arial Narrow"/>
                        </w:rPr>
                        <w:t>50</w:t>
                      </w:r>
                    </w:p>
                    <w:p w14:paraId="033B4B67" w14:textId="77777777" w:rsidR="00A07222" w:rsidRDefault="00A07222"/>
                  </w:txbxContent>
                </v:textbox>
              </v:shape>
            </w:pict>
          </mc:Fallback>
        </mc:AlternateContent>
      </w:r>
      <w:r w:rsidRPr="005E3B3E">
        <w:rPr>
          <w:rFonts w:ascii="Arial Narrow" w:hAnsi="Arial Narrow" w:cs="Arial"/>
          <w:noProof/>
          <w:sz w:val="1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7B0F819A" wp14:editId="4CF60507">
                <wp:simplePos x="0" y="0"/>
                <wp:positionH relativeFrom="column">
                  <wp:posOffset>4304803</wp:posOffset>
                </wp:positionH>
                <wp:positionV relativeFrom="paragraph">
                  <wp:posOffset>50745</wp:posOffset>
                </wp:positionV>
                <wp:extent cx="1614805" cy="919204"/>
                <wp:effectExtent l="19050" t="19050" r="23495" b="14605"/>
                <wp:wrapNone/>
                <wp:docPr id="1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919204"/>
                        </a:xfrm>
                        <a:prstGeom prst="round1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9FF5" id="Round Single Corner Rectangle 6" o:spid="_x0000_s1026" style="position:absolute;margin-left:338.95pt;margin-top:4pt;width:127.15pt;height:72.4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4805,91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" path="m,l1461601,v84612,,153204,68592,153204,153204l1614805,919204,,919204,,xe" filled="f" strokecolor="#ffc000" strokeweight="2.25pt">
                <v:stroke joinstyle="miter"/>
                <v:path arrowok="t" o:connecttype="custom" o:connectlocs="0,0;1461601,0;1614805,153204;1614805,919204;0,919204;0,0" o:connectangles="0,0,0,0,0,0"/>
              </v:shape>
            </w:pict>
          </mc:Fallback>
        </mc:AlternateContent>
      </w:r>
      <w:r w:rsidR="005E6605"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Time</w:t>
      </w:r>
      <w:r w:rsidR="005E6605" w:rsidRPr="00B64216">
        <w:rPr>
          <w:rFonts w:ascii="Arial Narrow" w:hAnsi="Arial Narrow" w:cs="Arial"/>
          <w:color w:val="767171" w:themeColor="background2" w:themeShade="80"/>
          <w:szCs w:val="24"/>
        </w:rPr>
        <w:t xml:space="preserve">: </w:t>
      </w:r>
      <w:r w:rsidR="00512ACC">
        <w:rPr>
          <w:rFonts w:ascii="Arial Narrow" w:hAnsi="Arial Narrow" w:cs="Arial"/>
          <w:szCs w:val="24"/>
        </w:rPr>
        <w:t>Allow</w:t>
      </w:r>
      <w:r w:rsidR="002565A5" w:rsidRPr="00864CDF">
        <w:rPr>
          <w:rFonts w:ascii="Arial Narrow" w:hAnsi="Arial Narrow" w:cs="Arial"/>
          <w:szCs w:val="24"/>
        </w:rPr>
        <w:t xml:space="preserve"> </w:t>
      </w:r>
      <w:r w:rsidR="002565A5">
        <w:rPr>
          <w:rFonts w:ascii="Arial Narrow" w:hAnsi="Arial Narrow" w:cs="Arial"/>
          <w:szCs w:val="24"/>
        </w:rPr>
        <w:t>2</w:t>
      </w:r>
      <w:r w:rsidR="002565A5" w:rsidRPr="00194290">
        <w:rPr>
          <w:rFonts w:ascii="Arial Narrow" w:hAnsi="Arial Narrow" w:cs="Arial"/>
          <w:szCs w:val="24"/>
        </w:rPr>
        <w:t xml:space="preserve"> </w:t>
      </w:r>
      <w:r w:rsidR="000853FC">
        <w:rPr>
          <w:rFonts w:ascii="Arial Narrow" w:hAnsi="Arial Narrow" w:cs="Arial"/>
          <w:szCs w:val="24"/>
        </w:rPr>
        <w:t xml:space="preserve">– 4 </w:t>
      </w:r>
      <w:r w:rsidR="002565A5" w:rsidRPr="00194290">
        <w:rPr>
          <w:rFonts w:ascii="Arial Narrow" w:hAnsi="Arial Narrow" w:cs="Arial"/>
          <w:szCs w:val="24"/>
        </w:rPr>
        <w:t>hours</w:t>
      </w:r>
      <w:r w:rsidR="00512ACC">
        <w:rPr>
          <w:rFonts w:ascii="Arial Narrow" w:hAnsi="Arial Narrow" w:cs="Arial"/>
          <w:szCs w:val="24"/>
        </w:rPr>
        <w:t xml:space="preserve"> </w:t>
      </w:r>
      <w:r w:rsidR="000853FC">
        <w:rPr>
          <w:rFonts w:ascii="Arial Narrow" w:hAnsi="Arial Narrow" w:cs="Arial"/>
          <w:szCs w:val="24"/>
        </w:rPr>
        <w:t>dependent on prior knowledge</w:t>
      </w:r>
      <w:r w:rsidR="004825FA">
        <w:rPr>
          <w:rFonts w:ascii="Arial Narrow" w:hAnsi="Arial Narrow" w:cs="Arial"/>
          <w:szCs w:val="24"/>
        </w:rPr>
        <w:t>.</w:t>
      </w:r>
      <w:r w:rsidR="00A07222">
        <w:rPr>
          <w:rFonts w:ascii="Arial Narrow" w:hAnsi="Arial Narrow" w:cs="Arial"/>
          <w:szCs w:val="24"/>
        </w:rPr>
        <w:tab/>
      </w:r>
    </w:p>
    <w:p w14:paraId="4D268BD3" w14:textId="2050F15C" w:rsidR="002565A5" w:rsidRPr="002565A5" w:rsidRDefault="002565A5" w:rsidP="005E6605">
      <w:pPr>
        <w:spacing w:before="240" w:after="0" w:line="276" w:lineRule="auto"/>
        <w:rPr>
          <w:rFonts w:ascii="Arial Narrow" w:hAnsi="Arial Narrow" w:cs="Arial"/>
          <w:iCs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Prerequisite</w:t>
      </w:r>
      <w:r w:rsidR="005E6605"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 xml:space="preserve">: </w:t>
      </w:r>
      <w:r w:rsidR="0087351D">
        <w:rPr>
          <w:rFonts w:ascii="Arial Narrow" w:hAnsi="Arial Narrow" w:cs="Arial"/>
          <w:iCs/>
          <w:szCs w:val="24"/>
        </w:rPr>
        <w:t>S</w:t>
      </w:r>
      <w:r>
        <w:rPr>
          <w:rFonts w:ascii="Arial Narrow" w:hAnsi="Arial Narrow" w:cs="Arial"/>
          <w:iCs/>
          <w:szCs w:val="24"/>
        </w:rPr>
        <w:t xml:space="preserve">how the trainer your </w:t>
      </w:r>
      <w:r w:rsidRPr="002565A5">
        <w:rPr>
          <w:rFonts w:ascii="Arial Narrow" w:hAnsi="Arial Narrow" w:cs="Arial"/>
          <w:iCs/>
          <w:szCs w:val="24"/>
        </w:rPr>
        <w:t>complete</w:t>
      </w:r>
      <w:r>
        <w:rPr>
          <w:rFonts w:ascii="Arial Narrow" w:hAnsi="Arial Narrow" w:cs="Arial"/>
          <w:iCs/>
          <w:szCs w:val="24"/>
        </w:rPr>
        <w:t>d</w:t>
      </w:r>
      <w:r w:rsidRPr="002565A5">
        <w:rPr>
          <w:rFonts w:ascii="Arial Narrow" w:hAnsi="Arial Narrow" w:cs="Arial"/>
          <w:iCs/>
          <w:szCs w:val="24"/>
        </w:rPr>
        <w:t xml:space="preserve"> assignment </w:t>
      </w:r>
      <w:r>
        <w:rPr>
          <w:rFonts w:ascii="Arial Narrow" w:hAnsi="Arial Narrow" w:cs="Arial"/>
          <w:iCs/>
          <w:szCs w:val="24"/>
        </w:rPr>
        <w:t xml:space="preserve">on arrival </w:t>
      </w:r>
      <w:r w:rsidR="00512ACC">
        <w:rPr>
          <w:rFonts w:ascii="Arial Narrow" w:hAnsi="Arial Narrow" w:cs="Arial"/>
          <w:iCs/>
          <w:szCs w:val="24"/>
        </w:rPr>
        <w:br/>
      </w:r>
      <w:r>
        <w:rPr>
          <w:rFonts w:ascii="Arial Narrow" w:hAnsi="Arial Narrow" w:cs="Arial"/>
          <w:iCs/>
          <w:szCs w:val="24"/>
        </w:rPr>
        <w:t>to the</w:t>
      </w:r>
      <w:r w:rsidRPr="002565A5">
        <w:rPr>
          <w:rFonts w:ascii="Arial Narrow" w:hAnsi="Arial Narrow" w:cs="Arial"/>
          <w:iCs/>
          <w:szCs w:val="24"/>
        </w:rPr>
        <w:t xml:space="preserve"> training</w:t>
      </w:r>
      <w:r>
        <w:rPr>
          <w:rFonts w:ascii="Arial Narrow" w:hAnsi="Arial Narrow" w:cs="Arial"/>
          <w:iCs/>
          <w:szCs w:val="24"/>
        </w:rPr>
        <w:t xml:space="preserve"> and hand </w:t>
      </w:r>
      <w:r w:rsidR="00512ACC">
        <w:rPr>
          <w:rFonts w:ascii="Arial Narrow" w:hAnsi="Arial Narrow" w:cs="Arial"/>
          <w:iCs/>
          <w:szCs w:val="24"/>
        </w:rPr>
        <w:t xml:space="preserve">it </w:t>
      </w:r>
      <w:r>
        <w:rPr>
          <w:rFonts w:ascii="Arial Narrow" w:hAnsi="Arial Narrow" w:cs="Arial"/>
          <w:iCs/>
          <w:szCs w:val="24"/>
        </w:rPr>
        <w:t>in before leav</w:t>
      </w:r>
      <w:r w:rsidR="005E6605">
        <w:rPr>
          <w:rFonts w:ascii="Arial Narrow" w:hAnsi="Arial Narrow" w:cs="Arial"/>
          <w:iCs/>
          <w:szCs w:val="24"/>
        </w:rPr>
        <w:t>ing</w:t>
      </w:r>
      <w:r w:rsidR="008C4990">
        <w:rPr>
          <w:rFonts w:ascii="Arial Narrow" w:hAnsi="Arial Narrow" w:cs="Arial"/>
          <w:iCs/>
          <w:szCs w:val="24"/>
        </w:rPr>
        <w:t>, or when instructed</w:t>
      </w:r>
      <w:r>
        <w:rPr>
          <w:rFonts w:ascii="Arial Narrow" w:hAnsi="Arial Narrow" w:cs="Arial"/>
          <w:iCs/>
          <w:szCs w:val="24"/>
        </w:rPr>
        <w:t>.</w:t>
      </w:r>
    </w:p>
    <w:p w14:paraId="5F77823C" w14:textId="5E4FF2AE" w:rsidR="00B13A78" w:rsidRPr="00C87A4E" w:rsidRDefault="0087351D" w:rsidP="002565A5">
      <w:pPr>
        <w:spacing w:before="240" w:after="0" w:line="276" w:lineRule="auto"/>
        <w:rPr>
          <w:rFonts w:ascii="Arial Narrow" w:hAnsi="Arial Narrow"/>
          <w:b/>
          <w:color w:val="003F5F"/>
          <w:sz w:val="24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What to b</w:t>
      </w:r>
      <w:r w:rsidR="003A1F1F"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 xml:space="preserve">ring </w:t>
      </w:r>
    </w:p>
    <w:p w14:paraId="7881529B" w14:textId="05EC7790" w:rsidR="00DD640C" w:rsidRPr="005D6FEF" w:rsidRDefault="0087351D" w:rsidP="00B5253D">
      <w:pPr>
        <w:spacing w:after="0" w:line="276" w:lineRule="auto"/>
        <w:ind w:right="-472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B</w:t>
      </w:r>
      <w:r w:rsidR="00DD640C" w:rsidRPr="005D6FEF">
        <w:rPr>
          <w:rFonts w:ascii="Arial Narrow" w:hAnsi="Arial Narrow" w:cs="Arial"/>
          <w:szCs w:val="24"/>
        </w:rPr>
        <w:t xml:space="preserve">ring </w:t>
      </w:r>
      <w:r w:rsidR="005E3B3E">
        <w:rPr>
          <w:rFonts w:ascii="Arial Narrow" w:hAnsi="Arial Narrow" w:cs="Arial"/>
          <w:szCs w:val="24"/>
        </w:rPr>
        <w:t xml:space="preserve">the following </w:t>
      </w:r>
      <w:r w:rsidR="002565A5" w:rsidRPr="005D6FEF">
        <w:rPr>
          <w:rFonts w:ascii="Arial Narrow" w:hAnsi="Arial Narrow" w:cs="Arial"/>
          <w:szCs w:val="24"/>
        </w:rPr>
        <w:t xml:space="preserve">to </w:t>
      </w:r>
      <w:r w:rsidR="005E3B3E">
        <w:rPr>
          <w:rFonts w:ascii="Arial Narrow" w:hAnsi="Arial Narrow" w:cs="Arial"/>
          <w:szCs w:val="24"/>
        </w:rPr>
        <w:t xml:space="preserve">the </w:t>
      </w:r>
      <w:r w:rsidR="002565A5" w:rsidRPr="005D6FEF">
        <w:rPr>
          <w:rFonts w:ascii="Arial Narrow" w:hAnsi="Arial Narrow" w:cs="Arial"/>
          <w:szCs w:val="24"/>
        </w:rPr>
        <w:t>training</w:t>
      </w:r>
      <w:r w:rsidR="00DD640C" w:rsidRPr="005D6FEF">
        <w:rPr>
          <w:rFonts w:ascii="Arial Narrow" w:hAnsi="Arial Narrow" w:cs="Arial"/>
          <w:szCs w:val="24"/>
        </w:rPr>
        <w:t>:</w:t>
      </w:r>
    </w:p>
    <w:p w14:paraId="25C5DA78" w14:textId="08C84E4C" w:rsidR="00DD640C" w:rsidRPr="00F06E3A" w:rsidRDefault="007D61BF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your </w:t>
      </w:r>
      <w:r w:rsidR="00B13A78" w:rsidRPr="00F06E3A">
        <w:rPr>
          <w:rFonts w:ascii="Arial Narrow" w:hAnsi="Arial Narrow" w:cs="Arial"/>
          <w:szCs w:val="24"/>
        </w:rPr>
        <w:t>c</w:t>
      </w:r>
      <w:r w:rsidR="00DD640C" w:rsidRPr="00F06E3A">
        <w:rPr>
          <w:rFonts w:ascii="Arial Narrow" w:hAnsi="Arial Narrow" w:cs="Arial"/>
          <w:szCs w:val="24"/>
        </w:rPr>
        <w:t>omplete</w:t>
      </w:r>
      <w:r w:rsidR="00F06E3A">
        <w:rPr>
          <w:rFonts w:ascii="Arial Narrow" w:hAnsi="Arial Narrow" w:cs="Arial"/>
          <w:szCs w:val="24"/>
        </w:rPr>
        <w:t>d</w:t>
      </w:r>
      <w:r w:rsidR="00DD640C" w:rsidRPr="00F06E3A">
        <w:rPr>
          <w:rFonts w:ascii="Arial Narrow" w:hAnsi="Arial Narrow" w:cs="Arial"/>
          <w:szCs w:val="24"/>
        </w:rPr>
        <w:t xml:space="preserve"> assignment</w:t>
      </w:r>
    </w:p>
    <w:p w14:paraId="111A895A" w14:textId="1029F72F" w:rsidR="002565A5" w:rsidRDefault="008C4990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 </w:t>
      </w:r>
      <w:r w:rsidR="002565A5">
        <w:rPr>
          <w:rFonts w:ascii="Arial Narrow" w:hAnsi="Arial Narrow" w:cs="Arial"/>
          <w:szCs w:val="24"/>
        </w:rPr>
        <w:t>See, Contain, Report newsletter</w:t>
      </w:r>
    </w:p>
    <w:p w14:paraId="53FDECF8" w14:textId="7818703D" w:rsidR="005971D9" w:rsidRDefault="005971D9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an Import Health Standard</w:t>
      </w:r>
      <w:r w:rsidR="00A97540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relevant for your TF</w:t>
      </w:r>
    </w:p>
    <w:p w14:paraId="2308EF3A" w14:textId="3C1ED5E8" w:rsidR="00DD640C" w:rsidRPr="00F06E3A" w:rsidRDefault="002565A5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the</w:t>
      </w:r>
      <w:r w:rsidR="00F06E3A">
        <w:rPr>
          <w:rFonts w:ascii="Arial Narrow" w:hAnsi="Arial Narrow" w:cs="Arial"/>
          <w:szCs w:val="24"/>
        </w:rPr>
        <w:t xml:space="preserve"> TFGEN S</w:t>
      </w:r>
      <w:r w:rsidR="00DD640C" w:rsidRPr="00F06E3A">
        <w:rPr>
          <w:rFonts w:ascii="Arial Narrow" w:hAnsi="Arial Narrow" w:cs="Arial"/>
          <w:szCs w:val="24"/>
        </w:rPr>
        <w:t>tandard</w:t>
      </w:r>
      <w:r w:rsidR="00B12CCC">
        <w:rPr>
          <w:rFonts w:ascii="Arial Narrow" w:hAnsi="Arial Narrow" w:cs="Arial"/>
          <w:szCs w:val="24"/>
        </w:rPr>
        <w:t>,</w:t>
      </w:r>
      <w:r w:rsidR="00C41AAD">
        <w:rPr>
          <w:rFonts w:ascii="Arial Narrow" w:hAnsi="Arial Narrow" w:cs="Arial"/>
          <w:szCs w:val="24"/>
        </w:rPr>
        <w:t xml:space="preserve"> </w:t>
      </w:r>
      <w:r w:rsidR="00B20A27">
        <w:rPr>
          <w:rFonts w:ascii="Arial Narrow" w:hAnsi="Arial Narrow" w:cs="Arial"/>
          <w:szCs w:val="24"/>
        </w:rPr>
        <w:t>8</w:t>
      </w:r>
      <w:r w:rsidR="00C41AAD">
        <w:rPr>
          <w:rFonts w:ascii="Arial Narrow" w:hAnsi="Arial Narrow" w:cs="Arial"/>
          <w:szCs w:val="24"/>
        </w:rPr>
        <w:t xml:space="preserve"> </w:t>
      </w:r>
      <w:r w:rsidR="00B20A27">
        <w:rPr>
          <w:rFonts w:ascii="Arial Narrow" w:hAnsi="Arial Narrow" w:cs="Arial"/>
          <w:szCs w:val="24"/>
        </w:rPr>
        <w:t>May</w:t>
      </w:r>
      <w:r w:rsidR="00C41AAD">
        <w:rPr>
          <w:rFonts w:ascii="Arial Narrow" w:hAnsi="Arial Narrow" w:cs="Arial"/>
          <w:szCs w:val="24"/>
        </w:rPr>
        <w:t xml:space="preserve"> 201</w:t>
      </w:r>
      <w:r w:rsidR="00B20A27">
        <w:rPr>
          <w:rFonts w:ascii="Arial Narrow" w:hAnsi="Arial Narrow" w:cs="Arial"/>
          <w:szCs w:val="24"/>
        </w:rPr>
        <w:t>7</w:t>
      </w:r>
      <w:r w:rsidR="00B12CCC">
        <w:rPr>
          <w:rFonts w:ascii="Arial Narrow" w:hAnsi="Arial Narrow" w:cs="Arial"/>
          <w:szCs w:val="24"/>
        </w:rPr>
        <w:t xml:space="preserve"> (see page 3 for the web link)</w:t>
      </w:r>
    </w:p>
    <w:p w14:paraId="0C8EA382" w14:textId="607A9003" w:rsidR="00DD640C" w:rsidRPr="00F06E3A" w:rsidRDefault="002565A5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the</w:t>
      </w:r>
      <w:r w:rsidR="00F06E3A">
        <w:rPr>
          <w:rFonts w:ascii="Arial Narrow" w:hAnsi="Arial Narrow" w:cs="Arial"/>
          <w:szCs w:val="24"/>
        </w:rPr>
        <w:t xml:space="preserve"> TFGEN Guidance D</w:t>
      </w:r>
      <w:r w:rsidR="00DD640C" w:rsidRPr="00F06E3A">
        <w:rPr>
          <w:rFonts w:ascii="Arial Narrow" w:hAnsi="Arial Narrow" w:cs="Arial"/>
          <w:szCs w:val="24"/>
        </w:rPr>
        <w:t>ocumen</w:t>
      </w:r>
      <w:r w:rsidR="009F67FD">
        <w:rPr>
          <w:rFonts w:ascii="Arial Narrow" w:hAnsi="Arial Narrow" w:cs="Arial"/>
          <w:szCs w:val="24"/>
        </w:rPr>
        <w:t>t</w:t>
      </w:r>
      <w:r w:rsidR="00B12CCC">
        <w:rPr>
          <w:rFonts w:ascii="Arial Narrow" w:hAnsi="Arial Narrow" w:cs="Arial"/>
          <w:szCs w:val="24"/>
        </w:rPr>
        <w:t xml:space="preserve">, </w:t>
      </w:r>
      <w:r w:rsidR="00B67377">
        <w:rPr>
          <w:rFonts w:ascii="Arial Narrow" w:hAnsi="Arial Narrow" w:cs="Arial"/>
          <w:szCs w:val="24"/>
        </w:rPr>
        <w:t>25 June 2021</w:t>
      </w:r>
      <w:r w:rsidR="00AC4711">
        <w:rPr>
          <w:rFonts w:ascii="Arial Narrow" w:hAnsi="Arial Narrow" w:cs="Arial"/>
          <w:szCs w:val="24"/>
        </w:rPr>
        <w:t xml:space="preserve"> (see p</w:t>
      </w:r>
      <w:r w:rsidR="00096B42">
        <w:rPr>
          <w:rFonts w:ascii="Arial Narrow" w:hAnsi="Arial Narrow" w:cs="Arial"/>
          <w:szCs w:val="24"/>
        </w:rPr>
        <w:t>age 3</w:t>
      </w:r>
      <w:r w:rsidR="00B5253D">
        <w:rPr>
          <w:rFonts w:ascii="Arial Narrow" w:hAnsi="Arial Narrow" w:cs="Arial"/>
          <w:szCs w:val="24"/>
        </w:rPr>
        <w:t xml:space="preserve"> for the link</w:t>
      </w:r>
      <w:r w:rsidR="00B12CCC">
        <w:rPr>
          <w:rFonts w:ascii="Arial Narrow" w:hAnsi="Arial Narrow" w:cs="Arial"/>
          <w:szCs w:val="24"/>
        </w:rPr>
        <w:t>)</w:t>
      </w:r>
    </w:p>
    <w:p w14:paraId="01AED499" w14:textId="55B85BCE" w:rsidR="0031327F" w:rsidRPr="005E3B3E" w:rsidRDefault="00F06E3A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 w:val="14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2C4C5D" w:rsidRPr="00F06E3A">
        <w:rPr>
          <w:rFonts w:ascii="Arial Narrow" w:hAnsi="Arial Narrow" w:cs="Arial"/>
          <w:szCs w:val="24"/>
        </w:rPr>
        <w:t>our Transitional F</w:t>
      </w:r>
      <w:r w:rsidR="00DD640C" w:rsidRPr="00F06E3A">
        <w:rPr>
          <w:rFonts w:ascii="Arial Narrow" w:hAnsi="Arial Narrow" w:cs="Arial"/>
          <w:szCs w:val="24"/>
        </w:rPr>
        <w:t xml:space="preserve">acility </w:t>
      </w:r>
      <w:r w:rsidR="002C4C5D" w:rsidRPr="00F06E3A">
        <w:rPr>
          <w:rFonts w:ascii="Arial Narrow" w:hAnsi="Arial Narrow" w:cs="Arial"/>
          <w:szCs w:val="24"/>
        </w:rPr>
        <w:t>Operating M</w:t>
      </w:r>
      <w:r>
        <w:rPr>
          <w:rFonts w:ascii="Arial Narrow" w:hAnsi="Arial Narrow" w:cs="Arial"/>
          <w:szCs w:val="24"/>
        </w:rPr>
        <w:t xml:space="preserve">anual </w:t>
      </w:r>
      <w:r w:rsidR="002565A5">
        <w:rPr>
          <w:rFonts w:ascii="Arial Narrow" w:hAnsi="Arial Narrow" w:cs="Arial"/>
          <w:szCs w:val="24"/>
        </w:rPr>
        <w:br/>
      </w:r>
      <w:r w:rsidR="00A97540">
        <w:rPr>
          <w:rFonts w:ascii="Arial Narrow" w:hAnsi="Arial Narrow" w:cs="Arial"/>
          <w:szCs w:val="24"/>
        </w:rPr>
        <w:t>(</w:t>
      </w:r>
      <w:r>
        <w:rPr>
          <w:rFonts w:ascii="Arial Narrow" w:hAnsi="Arial Narrow" w:cs="Arial"/>
          <w:szCs w:val="24"/>
        </w:rPr>
        <w:t>a copy</w:t>
      </w:r>
      <w:r w:rsidR="00DD640C" w:rsidRPr="00F06E3A">
        <w:rPr>
          <w:rFonts w:ascii="Arial Narrow" w:hAnsi="Arial Narrow" w:cs="Arial"/>
          <w:szCs w:val="24"/>
        </w:rPr>
        <w:t xml:space="preserve"> of the </w:t>
      </w:r>
      <w:r>
        <w:rPr>
          <w:rFonts w:ascii="Arial Narrow" w:hAnsi="Arial Narrow" w:cs="Arial"/>
          <w:szCs w:val="24"/>
        </w:rPr>
        <w:t xml:space="preserve">TF Manual </w:t>
      </w:r>
      <w:r w:rsidR="00DD640C" w:rsidRPr="00F06E3A">
        <w:rPr>
          <w:rFonts w:ascii="Arial Narrow" w:hAnsi="Arial Narrow" w:cs="Arial"/>
          <w:szCs w:val="24"/>
        </w:rPr>
        <w:t xml:space="preserve">template </w:t>
      </w:r>
      <w:r w:rsidR="002565A5">
        <w:rPr>
          <w:rFonts w:ascii="Arial Narrow" w:hAnsi="Arial Narrow" w:cs="Arial"/>
          <w:szCs w:val="24"/>
        </w:rPr>
        <w:t>if you do not have a manual yet</w:t>
      </w:r>
      <w:r w:rsidR="00A97540">
        <w:rPr>
          <w:rFonts w:ascii="Arial Narrow" w:hAnsi="Arial Narrow" w:cs="Arial"/>
          <w:szCs w:val="24"/>
        </w:rPr>
        <w:t xml:space="preserve"> </w:t>
      </w:r>
      <w:r w:rsidR="008C4990">
        <w:rPr>
          <w:rFonts w:ascii="Arial Narrow" w:hAnsi="Arial Narrow" w:cs="Arial"/>
          <w:szCs w:val="24"/>
        </w:rPr>
        <w:t>–</w:t>
      </w:r>
      <w:r w:rsidR="00A97540">
        <w:rPr>
          <w:rFonts w:ascii="Arial Narrow" w:hAnsi="Arial Narrow" w:cs="Arial"/>
          <w:szCs w:val="24"/>
        </w:rPr>
        <w:t xml:space="preserve"> </w:t>
      </w:r>
      <w:r w:rsidR="00B12CCC">
        <w:rPr>
          <w:rFonts w:ascii="Arial Narrow" w:hAnsi="Arial Narrow" w:cs="Arial"/>
          <w:szCs w:val="24"/>
        </w:rPr>
        <w:t>see p</w:t>
      </w:r>
      <w:r w:rsidR="00096B42">
        <w:rPr>
          <w:rFonts w:ascii="Arial Narrow" w:hAnsi="Arial Narrow" w:cs="Arial"/>
          <w:szCs w:val="24"/>
        </w:rPr>
        <w:t xml:space="preserve">age </w:t>
      </w:r>
      <w:r w:rsidR="00B12CCC">
        <w:rPr>
          <w:rFonts w:ascii="Arial Narrow" w:hAnsi="Arial Narrow" w:cs="Arial"/>
          <w:szCs w:val="24"/>
        </w:rPr>
        <w:t>4)</w:t>
      </w:r>
      <w:r w:rsidR="00A73B3E" w:rsidRPr="00F06E3A">
        <w:rPr>
          <w:rFonts w:ascii="Arial Narrow" w:hAnsi="Arial Narrow" w:cs="Arial"/>
          <w:szCs w:val="24"/>
        </w:rPr>
        <w:t>.</w:t>
      </w:r>
      <w:r w:rsidR="004B2692" w:rsidRPr="00F06E3A">
        <w:rPr>
          <w:rFonts w:ascii="Arial Narrow" w:hAnsi="Arial Narrow" w:cs="Arial"/>
          <w:szCs w:val="24"/>
        </w:rPr>
        <w:t xml:space="preserve"> </w:t>
      </w:r>
    </w:p>
    <w:p w14:paraId="3E38AEEA" w14:textId="1ADBF917" w:rsidR="00F06E3A" w:rsidRPr="005E3B3E" w:rsidRDefault="00F06E3A" w:rsidP="002565A5">
      <w:pPr>
        <w:spacing w:after="0" w:line="276" w:lineRule="auto"/>
        <w:rPr>
          <w:rFonts w:ascii="Arial Narrow" w:hAnsi="Arial Narrow" w:cs="Arial"/>
          <w:sz w:val="14"/>
          <w:szCs w:val="24"/>
        </w:rPr>
      </w:pPr>
    </w:p>
    <w:p w14:paraId="0524DE36" w14:textId="3AEE43AC" w:rsidR="00F06E3A" w:rsidRDefault="00331E87" w:rsidP="007D61BF">
      <w:pPr>
        <w:spacing w:after="0" w:line="276" w:lineRule="auto"/>
        <w:ind w:left="142" w:hanging="142"/>
        <w:rPr>
          <w:rFonts w:ascii="Arial Narrow" w:hAnsi="Arial Narrow" w:cs="Arial"/>
          <w:szCs w:val="24"/>
        </w:rPr>
      </w:pPr>
      <w:r w:rsidRPr="005E3B3E">
        <w:rPr>
          <w:rFonts w:ascii="Arial Narrow" w:hAnsi="Arial Narrow" w:cs="Arial"/>
          <w:noProof/>
          <w:sz w:val="1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74209" wp14:editId="5F8BA171">
                <wp:simplePos x="0" y="0"/>
                <wp:positionH relativeFrom="column">
                  <wp:posOffset>-76366</wp:posOffset>
                </wp:positionH>
                <wp:positionV relativeFrom="paragraph">
                  <wp:posOffset>89258</wp:posOffset>
                </wp:positionV>
                <wp:extent cx="5905500" cy="4544999"/>
                <wp:effectExtent l="19050" t="19050" r="19050" b="27305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44999"/>
                        </a:xfrm>
                        <a:prstGeom prst="round1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FA21" id="Round Single Corner Rectangle 6" o:spid="_x0000_s1026" style="position:absolute;margin-left:-6pt;margin-top:7.05pt;width:465pt;height:357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0,454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" path="m,l5147985,v418364,,757515,339151,757515,757515l5905500,4544999,,4544999,,xe" filled="f" strokecolor="#ffc000" strokeweight="2.25pt">
                <v:stroke joinstyle="miter"/>
                <v:path arrowok="t" o:connecttype="custom" o:connectlocs="0,0;5147985,0;5905500,757515;5905500,4544999;0,4544999;0,0" o:connectangles="0,0,0,0,0,0"/>
              </v:shape>
            </w:pict>
          </mc:Fallback>
        </mc:AlternateContent>
      </w:r>
    </w:p>
    <w:p w14:paraId="6DD47DA7" w14:textId="59D5DCB7" w:rsidR="00F06E3A" w:rsidRPr="00B64216" w:rsidRDefault="00F06E3A" w:rsidP="00AC4711">
      <w:pPr>
        <w:spacing w:after="0" w:line="276" w:lineRule="auto"/>
        <w:ind w:left="142"/>
        <w:rPr>
          <w:rFonts w:ascii="Arial Narrow" w:hAnsi="Arial Narrow"/>
          <w:b/>
          <w:color w:val="767171" w:themeColor="background2" w:themeShade="80"/>
          <w:sz w:val="32"/>
          <w:szCs w:val="32"/>
        </w:rPr>
      </w:pPr>
      <w:r w:rsidRPr="00B64216">
        <w:rPr>
          <w:rFonts w:ascii="Arial Narrow" w:hAnsi="Arial Narrow"/>
          <w:b/>
          <w:color w:val="767171" w:themeColor="background2" w:themeShade="80"/>
          <w:sz w:val="32"/>
          <w:szCs w:val="32"/>
        </w:rPr>
        <w:t>Notice to participants</w:t>
      </w:r>
    </w:p>
    <w:p w14:paraId="0BE5610A" w14:textId="76675B0D" w:rsidR="00F06E3A" w:rsidRDefault="00F06E3A" w:rsidP="00AC4711">
      <w:pPr>
        <w:spacing w:after="360" w:line="240" w:lineRule="auto"/>
        <w:ind w:left="142"/>
        <w:rPr>
          <w:rFonts w:ascii="Arial Narrow" w:hAnsi="Arial Narrow"/>
        </w:rPr>
      </w:pPr>
      <w:r w:rsidRPr="00AC64CF">
        <w:rPr>
          <w:rFonts w:ascii="Arial Narrow" w:hAnsi="Arial Narrow"/>
        </w:rPr>
        <w:t xml:space="preserve">The work you submit for this assignment must be your own. </w:t>
      </w:r>
      <w:r w:rsidR="00387D88" w:rsidRPr="00AC64CF">
        <w:rPr>
          <w:rFonts w:ascii="Arial Narrow" w:hAnsi="Arial Narrow"/>
        </w:rPr>
        <w:t>If at any time it is shown that you have misrepresented yourself</w:t>
      </w:r>
      <w:r w:rsidR="00387D88">
        <w:rPr>
          <w:rFonts w:ascii="Arial Narrow" w:hAnsi="Arial Narrow"/>
        </w:rPr>
        <w:t>,</w:t>
      </w:r>
      <w:r w:rsidR="00387D88" w:rsidRPr="00AC64CF">
        <w:rPr>
          <w:rFonts w:ascii="Arial Narrow" w:hAnsi="Arial Narrow"/>
        </w:rPr>
        <w:t xml:space="preserve"> this may impact on your status </w:t>
      </w:r>
      <w:r w:rsidR="00387D88">
        <w:rPr>
          <w:rFonts w:ascii="Arial Narrow" w:hAnsi="Arial Narrow"/>
        </w:rPr>
        <w:t>as a “fit and proper person” to be an Operator of a Transitional F</w:t>
      </w:r>
      <w:r w:rsidR="00387D88" w:rsidRPr="00AC64CF">
        <w:rPr>
          <w:rFonts w:ascii="Arial Narrow" w:hAnsi="Arial Narrow"/>
        </w:rPr>
        <w:t>acility</w:t>
      </w:r>
      <w:r w:rsidR="00387D88">
        <w:rPr>
          <w:rFonts w:ascii="Arial Narrow" w:hAnsi="Arial Narrow"/>
        </w:rPr>
        <w:t xml:space="preserve"> (TF) as per s</w:t>
      </w:r>
      <w:r w:rsidR="00387D88" w:rsidRPr="00AC64CF">
        <w:rPr>
          <w:rFonts w:ascii="Arial Narrow" w:hAnsi="Arial Narrow"/>
        </w:rPr>
        <w:t>ection 40(3c)(a) of the Biosecurity Act 1993.</w:t>
      </w:r>
    </w:p>
    <w:p w14:paraId="79C8695D" w14:textId="27DDCB05" w:rsidR="00F06E3A" w:rsidRPr="00B64216" w:rsidRDefault="00F06E3A" w:rsidP="00BB7070">
      <w:pPr>
        <w:spacing w:before="240" w:after="0" w:line="240" w:lineRule="auto"/>
        <w:ind w:left="142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Participant to complete:</w:t>
      </w:r>
    </w:p>
    <w:p w14:paraId="187EFF7C" w14:textId="5412A8C4" w:rsidR="00F06E3A" w:rsidRPr="00833891" w:rsidRDefault="00F06E3A" w:rsidP="00BB7070">
      <w:pPr>
        <w:spacing w:after="240" w:line="360" w:lineRule="auto"/>
        <w:ind w:left="142"/>
        <w:rPr>
          <w:rFonts w:ascii="Arial Narrow" w:hAnsi="Arial Narrow"/>
        </w:rPr>
      </w:pPr>
      <w:r w:rsidRPr="00833891">
        <w:rPr>
          <w:rFonts w:ascii="Arial Narrow" w:hAnsi="Arial Narrow"/>
        </w:rPr>
        <w:t>I, ____________________________</w:t>
      </w:r>
      <w:r w:rsidR="00AC4711">
        <w:rPr>
          <w:rFonts w:ascii="Arial Narrow" w:hAnsi="Arial Narrow"/>
        </w:rPr>
        <w:t>______________________________</w:t>
      </w:r>
      <w:r w:rsidR="00170D85">
        <w:rPr>
          <w:rFonts w:ascii="Arial Narrow" w:hAnsi="Arial Narrow"/>
        </w:rPr>
        <w:t>_ hereby</w:t>
      </w:r>
      <w:r w:rsidRPr="00833891">
        <w:rPr>
          <w:rFonts w:ascii="Arial Narrow" w:hAnsi="Arial Narrow"/>
        </w:rPr>
        <w:t xml:space="preserve"> declare that the </w:t>
      </w:r>
      <w:r w:rsidR="00290A09">
        <w:rPr>
          <w:rFonts w:ascii="Arial Narrow" w:hAnsi="Arial Narrow"/>
        </w:rPr>
        <w:t>answers to the questions</w:t>
      </w:r>
      <w:r w:rsidRPr="00833891">
        <w:rPr>
          <w:rFonts w:ascii="Arial Narrow" w:hAnsi="Arial Narrow"/>
        </w:rPr>
        <w:t xml:space="preserve"> in this assignment are my own work. </w:t>
      </w:r>
    </w:p>
    <w:p w14:paraId="61A02FCB" w14:textId="24B8240B" w:rsidR="00EA2964" w:rsidRDefault="00512ACC" w:rsidP="009872D5">
      <w:pPr>
        <w:spacing w:before="120" w:after="120" w:line="36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290A09" w:rsidRPr="00833891">
        <w:rPr>
          <w:rFonts w:ascii="Arial Narrow" w:hAnsi="Arial Narrow"/>
        </w:rPr>
        <w:t xml:space="preserve">ignature: </w:t>
      </w:r>
      <w:r w:rsidR="00290A09">
        <w:rPr>
          <w:rFonts w:ascii="Arial Narrow" w:hAnsi="Arial Narrow"/>
        </w:rPr>
        <w:t>___________</w:t>
      </w:r>
      <w:r w:rsidR="00290A09" w:rsidRPr="00833891">
        <w:rPr>
          <w:rFonts w:ascii="Arial Narrow" w:hAnsi="Arial Narrow"/>
        </w:rPr>
        <w:t>________________</w:t>
      </w:r>
      <w:r w:rsidR="00EA2964">
        <w:rPr>
          <w:rFonts w:ascii="Arial Narrow" w:hAnsi="Arial Narrow"/>
        </w:rPr>
        <w:t xml:space="preserve">   </w:t>
      </w:r>
      <w:r w:rsidR="00387D88">
        <w:rPr>
          <w:rFonts w:ascii="Arial Narrow" w:hAnsi="Arial Narrow"/>
        </w:rPr>
        <w:tab/>
      </w:r>
      <w:r w:rsidR="00387D88">
        <w:rPr>
          <w:rFonts w:ascii="Arial Narrow" w:hAnsi="Arial Narrow"/>
        </w:rPr>
        <w:tab/>
      </w:r>
    </w:p>
    <w:p w14:paraId="1547A6C1" w14:textId="3FBB8BA7" w:rsidR="00BD279D" w:rsidRDefault="00EA2964" w:rsidP="00BB7070">
      <w:pPr>
        <w:tabs>
          <w:tab w:val="left" w:pos="6804"/>
        </w:tabs>
        <w:spacing w:line="360" w:lineRule="auto"/>
        <w:ind w:left="142" w:right="567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 w:rsidR="00F06E3A" w:rsidRPr="00833891">
        <w:rPr>
          <w:rFonts w:ascii="Arial Narrow" w:hAnsi="Arial Narrow"/>
        </w:rPr>
        <w:t>_________________</w:t>
      </w:r>
      <w:r w:rsidR="00170D85">
        <w:rPr>
          <w:rFonts w:ascii="Arial Narrow" w:hAnsi="Arial Narrow"/>
        </w:rPr>
        <w:t>_____________</w:t>
      </w:r>
      <w:r w:rsidR="00F06E3A" w:rsidRPr="00833891">
        <w:rPr>
          <w:rFonts w:ascii="Arial Narrow" w:hAnsi="Arial Narrow"/>
        </w:rPr>
        <w:t>_</w:t>
      </w:r>
    </w:p>
    <w:p w14:paraId="4A920978" w14:textId="15208605" w:rsidR="00A07222" w:rsidRPr="00BB7070" w:rsidRDefault="00BB7070" w:rsidP="00BD279D">
      <w:pPr>
        <w:tabs>
          <w:tab w:val="left" w:pos="6804"/>
        </w:tabs>
        <w:spacing w:after="0" w:line="360" w:lineRule="auto"/>
        <w:ind w:left="142" w:right="567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bookmarkStart w:id="0" w:name="_Hlk82163408"/>
      <w:r w:rsidRPr="00BB7070">
        <w:rPr>
          <w:rFonts w:ascii="Arial Narrow" w:hAnsi="Arial Narrow"/>
          <w:b/>
          <w:color w:val="767171" w:themeColor="background2" w:themeShade="80"/>
          <w:sz w:val="24"/>
          <w:szCs w:val="24"/>
        </w:rPr>
        <w:t xml:space="preserve">Manager Verification: </w:t>
      </w:r>
    </w:p>
    <w:p w14:paraId="387057CC" w14:textId="2EE28A34" w:rsidR="00A07222" w:rsidRDefault="00BB7070" w:rsidP="00A5092B">
      <w:pPr>
        <w:tabs>
          <w:tab w:val="left" w:pos="6804"/>
        </w:tabs>
        <w:spacing w:after="0" w:line="240" w:lineRule="auto"/>
        <w:ind w:left="142" w:right="567"/>
        <w:rPr>
          <w:rFonts w:ascii="Arial Narrow" w:hAnsi="Arial Narrow"/>
        </w:rPr>
      </w:pPr>
      <w:r>
        <w:rPr>
          <w:rFonts w:ascii="Arial Narrow" w:hAnsi="Arial Narrow"/>
        </w:rPr>
        <w:t xml:space="preserve">I verify that (name of participant) __________________________ meets the requirements of a Transitional Facility Operator being </w:t>
      </w:r>
      <w:r w:rsidR="00A07222">
        <w:rPr>
          <w:rFonts w:ascii="Arial Narrow" w:hAnsi="Arial Narrow"/>
        </w:rPr>
        <w:t xml:space="preserve">“fit and proper person”, in that they have </w:t>
      </w:r>
    </w:p>
    <w:p w14:paraId="42390C56" w14:textId="08213CE0" w:rsidR="00387D88" w:rsidRDefault="00A07222" w:rsidP="00A5092B">
      <w:pPr>
        <w:pStyle w:val="ListParagraph"/>
        <w:numPr>
          <w:ilvl w:val="0"/>
          <w:numId w:val="33"/>
        </w:numPr>
        <w:tabs>
          <w:tab w:val="left" w:pos="6804"/>
        </w:tabs>
        <w:spacing w:after="0" w:line="240" w:lineRule="auto"/>
        <w:ind w:left="567" w:right="567"/>
        <w:rPr>
          <w:rFonts w:ascii="Arial Narrow" w:hAnsi="Arial Narrow"/>
        </w:rPr>
      </w:pPr>
      <w:r>
        <w:rPr>
          <w:rFonts w:ascii="Arial Narrow" w:hAnsi="Arial Narrow"/>
        </w:rPr>
        <w:t>the technical competencies (qualifications, skills, experience)</w:t>
      </w:r>
    </w:p>
    <w:p w14:paraId="1E17B8BE" w14:textId="4CDD3FB1" w:rsidR="00A07222" w:rsidRDefault="00A07222" w:rsidP="00A5092B">
      <w:pPr>
        <w:pStyle w:val="ListParagraph"/>
        <w:numPr>
          <w:ilvl w:val="0"/>
          <w:numId w:val="33"/>
        </w:numPr>
        <w:tabs>
          <w:tab w:val="left" w:pos="6804"/>
        </w:tabs>
        <w:spacing w:after="0" w:line="240" w:lineRule="auto"/>
        <w:ind w:left="567" w:right="567"/>
        <w:rPr>
          <w:rFonts w:ascii="Arial Narrow" w:hAnsi="Arial Narrow"/>
        </w:rPr>
      </w:pPr>
      <w:r>
        <w:rPr>
          <w:rFonts w:ascii="Arial Narrow" w:hAnsi="Arial Narrow"/>
        </w:rPr>
        <w:t xml:space="preserve">have the financial authority to manage, operate and resource the TF </w:t>
      </w:r>
    </w:p>
    <w:p w14:paraId="65034FF9" w14:textId="0ABD4345" w:rsidR="00A07222" w:rsidRDefault="00A07222" w:rsidP="00A5092B">
      <w:pPr>
        <w:pStyle w:val="ListParagraph"/>
        <w:numPr>
          <w:ilvl w:val="0"/>
          <w:numId w:val="33"/>
        </w:numPr>
        <w:tabs>
          <w:tab w:val="left" w:pos="6804"/>
        </w:tabs>
        <w:spacing w:after="0" w:line="240" w:lineRule="auto"/>
        <w:ind w:left="567" w:right="567"/>
        <w:rPr>
          <w:rFonts w:ascii="Arial Narrow" w:hAnsi="Arial Narrow"/>
        </w:rPr>
      </w:pPr>
      <w:r>
        <w:rPr>
          <w:rFonts w:ascii="Arial Narrow" w:hAnsi="Arial Narrow"/>
        </w:rPr>
        <w:t>be a good character, i.e. honest, have integrity and no criminal background.</w:t>
      </w:r>
    </w:p>
    <w:p w14:paraId="19CA7207" w14:textId="0CF73637" w:rsidR="00A5092B" w:rsidRDefault="00A5092B" w:rsidP="00A5092B">
      <w:pPr>
        <w:tabs>
          <w:tab w:val="left" w:pos="6804"/>
        </w:tabs>
        <w:spacing w:after="0" w:line="360" w:lineRule="auto"/>
        <w:ind w:right="567"/>
        <w:rPr>
          <w:rFonts w:ascii="Arial Narrow" w:hAnsi="Arial Narrow"/>
        </w:rPr>
      </w:pPr>
    </w:p>
    <w:p w14:paraId="04C14824" w14:textId="74161B04" w:rsidR="00BB7070" w:rsidRDefault="00BB7070" w:rsidP="009746D1">
      <w:pPr>
        <w:tabs>
          <w:tab w:val="left" w:pos="6804"/>
        </w:tabs>
        <w:spacing w:after="0" w:line="360" w:lineRule="auto"/>
        <w:ind w:left="142" w:right="567"/>
        <w:rPr>
          <w:rFonts w:ascii="Arial Narrow" w:hAnsi="Arial Narrow"/>
        </w:rPr>
      </w:pPr>
      <w:r>
        <w:rPr>
          <w:rFonts w:ascii="Arial Narrow" w:hAnsi="Arial Narrow"/>
        </w:rPr>
        <w:t xml:space="preserve">Name: ___________________________        </w:t>
      </w:r>
      <w:r w:rsidR="00A5092B">
        <w:rPr>
          <w:rFonts w:ascii="Arial Narrow" w:hAnsi="Arial Narrow"/>
        </w:rPr>
        <w:t xml:space="preserve">Signature: </w:t>
      </w:r>
      <w:r>
        <w:rPr>
          <w:rFonts w:ascii="Arial Narrow" w:hAnsi="Arial Narrow"/>
        </w:rPr>
        <w:t>_____</w:t>
      </w:r>
      <w:r w:rsidR="00A5092B">
        <w:rPr>
          <w:rFonts w:ascii="Arial Narrow" w:hAnsi="Arial Narrow"/>
        </w:rPr>
        <w:t xml:space="preserve">___________________                 </w:t>
      </w:r>
    </w:p>
    <w:p w14:paraId="02E79B13" w14:textId="05F933E5" w:rsidR="00A5092B" w:rsidRPr="00A5092B" w:rsidRDefault="00BB7070" w:rsidP="00BB7070">
      <w:pPr>
        <w:tabs>
          <w:tab w:val="left" w:pos="6804"/>
        </w:tabs>
        <w:spacing w:after="0" w:line="360" w:lineRule="auto"/>
        <w:ind w:right="567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5092B">
        <w:rPr>
          <w:rFonts w:ascii="Arial Narrow" w:hAnsi="Arial Narrow"/>
        </w:rPr>
        <w:t xml:space="preserve"> Job title: __________________________</w:t>
      </w:r>
    </w:p>
    <w:bookmarkEnd w:id="0"/>
    <w:p w14:paraId="1ED89A03" w14:textId="77777777" w:rsidR="00A5092B" w:rsidRDefault="00A5092B" w:rsidP="00986BEE">
      <w:pPr>
        <w:tabs>
          <w:tab w:val="left" w:pos="8364"/>
        </w:tabs>
        <w:spacing w:before="120" w:after="120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5E94856E" w14:textId="28E74905" w:rsidR="00EF464A" w:rsidRPr="000726D8" w:rsidRDefault="00EF464A" w:rsidP="00986BEE">
      <w:pPr>
        <w:tabs>
          <w:tab w:val="left" w:pos="8364"/>
        </w:tabs>
        <w:spacing w:before="120" w:after="120"/>
        <w:rPr>
          <w:rFonts w:ascii="Arial Narrow" w:hAnsi="Arial Narrow" w:cs="Arial"/>
          <w:b/>
          <w:color w:val="404040" w:themeColor="text1" w:themeTint="BF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lastRenderedPageBreak/>
        <w:t>Transitional Facility</w:t>
      </w:r>
      <w:r w:rsidR="00E43D86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and its TF Operator</w:t>
      </w: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="00A170B3" w:rsidRPr="00D73FAC">
        <w:rPr>
          <w:rFonts w:ascii="Arial Narrow" w:hAnsi="Arial Narrow" w:cs="Arial"/>
          <w:sz w:val="20"/>
          <w:szCs w:val="20"/>
        </w:rPr>
        <w:t>(</w:t>
      </w:r>
      <w:r w:rsidR="00A170B3">
        <w:rPr>
          <w:rFonts w:ascii="Arial Narrow" w:hAnsi="Arial Narrow" w:cs="Arial"/>
          <w:sz w:val="20"/>
          <w:szCs w:val="20"/>
        </w:rPr>
        <w:t>You will share these details at the beginning of the training)</w:t>
      </w:r>
      <w:r w:rsidR="00986BEE">
        <w:rPr>
          <w:rFonts w:ascii="Arial Narrow" w:hAnsi="Arial Narrow" w:cs="Arial"/>
          <w:sz w:val="20"/>
          <w:szCs w:val="20"/>
        </w:rPr>
        <w:t xml:space="preserve"> 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(6 marks)</w:t>
      </w:r>
    </w:p>
    <w:tbl>
      <w:tblPr>
        <w:tblStyle w:val="TableGrid"/>
        <w:tblW w:w="9072" w:type="dxa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665416" w:rsidRPr="00D8085E" w14:paraId="5D7E756E" w14:textId="6A550362" w:rsidTr="004467A8">
        <w:trPr>
          <w:trHeight w:val="273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CACB416" w14:textId="492BF3FF" w:rsidR="00665416" w:rsidRPr="00665416" w:rsidRDefault="00665416" w:rsidP="00B9120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is your </w:t>
            </w:r>
            <w:r w:rsidR="0024651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current 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role at your TF</w:t>
            </w:r>
            <w:r w:rsidR="0024651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, related to biosecurity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467A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Are you currently an AP? 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A6FB8A4" w14:textId="49F3E6AA" w:rsidR="00665416" w:rsidRDefault="00665416" w:rsidP="004467A8">
            <w:pPr>
              <w:pStyle w:val="ListParagraph"/>
              <w:spacing w:after="120"/>
              <w:ind w:left="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EF464A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(Highlight/circle)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772891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new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current 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/ expired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Deputy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other</w:t>
            </w:r>
            <w:r w:rsidR="004467A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AP</w:t>
            </w:r>
          </w:p>
        </w:tc>
      </w:tr>
      <w:tr w:rsidR="00665416" w:rsidRPr="00D8085E" w14:paraId="51B8583A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25AAF6E" w14:textId="7619327D" w:rsidR="00665416" w:rsidRPr="00665416" w:rsidRDefault="00665416" w:rsidP="00665416">
            <w:pPr>
              <w:spacing w:before="120" w:after="120"/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What is the name of your company?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D827B13" w14:textId="06FE3C44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65416" w:rsidRPr="00D8085E" w14:paraId="0D9608F1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E1E99C7" w14:textId="3FB2E670" w:rsidR="00665416" w:rsidRPr="00665416" w:rsidRDefault="00665416" w:rsidP="00665416">
            <w:pPr>
              <w:spacing w:before="120" w:after="120"/>
              <w:ind w:left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</w:t>
            </w:r>
            <w:proofErr w:type="spellStart"/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goods</w:t>
            </w:r>
            <w:proofErr w:type="spellEnd"/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does your company import?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81D781F" w14:textId="3FD449C3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65416" w:rsidRPr="00D8085E" w14:paraId="2424B4F4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F5F8DEA" w14:textId="77D3163A" w:rsidR="00665416" w:rsidRPr="00665416" w:rsidRDefault="00665416" w:rsidP="00772891">
            <w:pPr>
              <w:spacing w:before="120" w:after="120"/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How </w:t>
            </w:r>
            <w:r w:rsidR="00772891"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are 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they transported to New Zealand?  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FE1CA8F" w14:textId="1F5F3CD1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(Highlight/circle)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By  sea  /  air  </w:t>
            </w:r>
            <w:r w:rsidR="0067465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/ both</w:t>
            </w:r>
          </w:p>
        </w:tc>
      </w:tr>
      <w:tr w:rsidR="00665416" w:rsidRPr="00D8085E" w14:paraId="16A9A030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1B8F805" w14:textId="12FEE6B8" w:rsidR="00665416" w:rsidRPr="00665416" w:rsidRDefault="00665416" w:rsidP="00B91209">
            <w:pPr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How many containers does </w:t>
            </w:r>
            <w:r w:rsidR="004D6E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your company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import each year?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F3EC8C9" w14:textId="3E2E4FD2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65416" w:rsidRPr="00D8085E" w14:paraId="4C708C98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3AA7A9B" w14:textId="3AD225B9" w:rsidR="00665416" w:rsidRPr="00665416" w:rsidRDefault="00665416" w:rsidP="00665416">
            <w:pPr>
              <w:spacing w:before="120" w:after="120"/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countries are </w:t>
            </w:r>
            <w:r w:rsidR="00170D8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your 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goods imported from?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4730AC3" w14:textId="14F12F26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8EB607" w14:textId="248DF118" w:rsidR="005D1B79" w:rsidRPr="00E3274A" w:rsidRDefault="005D1B79" w:rsidP="00A170B3">
      <w:pPr>
        <w:spacing w:before="240"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Go to the</w:t>
      </w:r>
      <w:r w:rsidRPr="00F06E3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following </w:t>
      </w:r>
      <w:r w:rsidRPr="00F06E3A">
        <w:rPr>
          <w:rFonts w:ascii="Arial Narrow" w:hAnsi="Arial Narrow" w:cs="Arial"/>
          <w:b/>
        </w:rPr>
        <w:t xml:space="preserve">web links </w:t>
      </w:r>
      <w:r>
        <w:rPr>
          <w:rFonts w:ascii="Arial Narrow" w:hAnsi="Arial Narrow" w:cs="Arial"/>
          <w:b/>
        </w:rPr>
        <w:t xml:space="preserve">to find the answers </w:t>
      </w:r>
      <w:r w:rsidRPr="00F06E3A">
        <w:rPr>
          <w:rFonts w:ascii="Arial Narrow" w:hAnsi="Arial Narrow" w:cs="Arial"/>
          <w:b/>
        </w:rPr>
        <w:t>for each question</w:t>
      </w:r>
      <w:r>
        <w:rPr>
          <w:rFonts w:ascii="Arial Narrow" w:hAnsi="Arial Narrow" w:cs="Arial"/>
          <w:b/>
        </w:rPr>
        <w:t xml:space="preserve">. </w:t>
      </w:r>
      <w:r w:rsidRPr="00D73FAC">
        <w:rPr>
          <w:rFonts w:ascii="Arial Narrow" w:hAnsi="Arial Narrow" w:cs="Arial"/>
          <w:sz w:val="20"/>
          <w:szCs w:val="20"/>
        </w:rPr>
        <w:t>(</w:t>
      </w:r>
      <w:proofErr w:type="spellStart"/>
      <w:r w:rsidRPr="00D73FAC">
        <w:rPr>
          <w:rFonts w:ascii="Arial Narrow" w:hAnsi="Arial Narrow" w:cs="Arial"/>
          <w:sz w:val="20"/>
          <w:szCs w:val="20"/>
        </w:rPr>
        <w:t>Ctrl+</w:t>
      </w:r>
      <w:r w:rsidR="00A170B3"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 w:cs="Arial"/>
          <w:sz w:val="20"/>
          <w:szCs w:val="20"/>
        </w:rPr>
        <w:t>lick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to follow the links</w:t>
      </w:r>
      <w:r w:rsidR="00A170B3">
        <w:rPr>
          <w:rFonts w:ascii="Arial Narrow" w:hAnsi="Arial Narrow" w:cs="Arial"/>
          <w:sz w:val="20"/>
          <w:szCs w:val="20"/>
        </w:rPr>
        <w:t>)</w:t>
      </w:r>
    </w:p>
    <w:p w14:paraId="0344E3DD" w14:textId="11FAAF1C" w:rsidR="00E3274A" w:rsidRPr="00E3274A" w:rsidRDefault="000726D8" w:rsidP="008C7C6D">
      <w:pPr>
        <w:tabs>
          <w:tab w:val="left" w:pos="8385"/>
        </w:tabs>
        <w:spacing w:after="120" w:line="240" w:lineRule="auto"/>
        <w:rPr>
          <w:rFonts w:ascii="Arial Narrow" w:hAnsi="Arial Narrow" w:cs="Arial"/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Biosecurity</w:t>
      </w:r>
      <w:r w:rsidR="00140D7F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747CAB">
        <w:rPr>
          <w:rFonts w:ascii="Arial Narrow" w:hAnsi="Arial Narrow" w:cs="Arial"/>
          <w:sz w:val="20"/>
          <w:szCs w:val="20"/>
        </w:rPr>
        <w:t xml:space="preserve">Click on </w:t>
      </w:r>
      <w:hyperlink r:id="rId12" w:history="1">
        <w:r w:rsidR="00747CAB" w:rsidRPr="003C1122">
          <w:rPr>
            <w:rStyle w:val="Hyperlink"/>
            <w:rFonts w:ascii="Arial Narrow" w:hAnsi="Arial Narrow"/>
            <w:sz w:val="20"/>
          </w:rPr>
          <w:t>Biosecurity</w:t>
        </w:r>
      </w:hyperlink>
      <w:r w:rsidR="00747CAB" w:rsidRPr="00747CAB">
        <w:rPr>
          <w:rStyle w:val="Hyperlink"/>
          <w:rFonts w:ascii="Arial Narrow" w:hAnsi="Arial Narrow"/>
          <w:sz w:val="20"/>
          <w:u w:val="none"/>
        </w:rPr>
        <w:t xml:space="preserve"> </w:t>
      </w:r>
      <w:r w:rsidR="00115260">
        <w:rPr>
          <w:rFonts w:ascii="Arial Narrow" w:hAnsi="Arial Narrow" w:cs="Arial"/>
          <w:sz w:val="20"/>
          <w:szCs w:val="20"/>
        </w:rPr>
        <w:t xml:space="preserve">read the introduction </w:t>
      </w:r>
      <w:r w:rsidR="003D0C14">
        <w:rPr>
          <w:rFonts w:ascii="Arial Narrow" w:hAnsi="Arial Narrow" w:cs="Arial"/>
          <w:sz w:val="20"/>
          <w:szCs w:val="20"/>
        </w:rPr>
        <w:t>to</w:t>
      </w:r>
      <w:r w:rsidR="00115260">
        <w:rPr>
          <w:rFonts w:ascii="Arial Narrow" w:hAnsi="Arial Narrow" w:cs="Arial"/>
          <w:sz w:val="20"/>
          <w:szCs w:val="20"/>
        </w:rPr>
        <w:t xml:space="preserve"> biosecurity</w:t>
      </w:r>
      <w:r w:rsidR="00E87423">
        <w:rPr>
          <w:rFonts w:ascii="Arial Narrow" w:hAnsi="Arial Narrow" w:cs="Arial"/>
          <w:sz w:val="20"/>
          <w:szCs w:val="20"/>
        </w:rPr>
        <w:t xml:space="preserve"> legislation</w:t>
      </w:r>
      <w:r w:rsidR="00115260">
        <w:rPr>
          <w:rFonts w:ascii="Arial Narrow" w:hAnsi="Arial Narrow" w:cs="Arial"/>
          <w:sz w:val="20"/>
          <w:szCs w:val="20"/>
        </w:rPr>
        <w:t>, the purpose of the biosecurity system</w:t>
      </w:r>
      <w:r w:rsidR="009872D5">
        <w:rPr>
          <w:rFonts w:ascii="Arial Narrow" w:hAnsi="Arial Narrow" w:cs="Arial"/>
          <w:sz w:val="20"/>
          <w:szCs w:val="20"/>
        </w:rPr>
        <w:t>,</w:t>
      </w:r>
      <w:r w:rsidR="00115260">
        <w:rPr>
          <w:rFonts w:ascii="Arial Narrow" w:hAnsi="Arial Narrow" w:cs="Arial"/>
          <w:sz w:val="20"/>
          <w:szCs w:val="20"/>
        </w:rPr>
        <w:t xml:space="preserve"> agencies involved and the Biosecurity </w:t>
      </w:r>
      <w:r w:rsidR="00115260" w:rsidRPr="00722B56">
        <w:rPr>
          <w:rFonts w:ascii="Arial Narrow" w:hAnsi="Arial Narrow" w:cs="Arial"/>
          <w:sz w:val="20"/>
          <w:szCs w:val="20"/>
        </w:rPr>
        <w:t>Act</w:t>
      </w:r>
      <w:r w:rsidR="0006292F" w:rsidRPr="00722B56">
        <w:rPr>
          <w:rFonts w:ascii="Arial Narrow" w:hAnsi="Arial Narrow" w:cs="Arial"/>
          <w:sz w:val="20"/>
          <w:szCs w:val="20"/>
        </w:rPr>
        <w:t>, incl</w:t>
      </w:r>
      <w:r w:rsidR="00A64695">
        <w:rPr>
          <w:rFonts w:ascii="Arial Narrow" w:hAnsi="Arial Narrow" w:cs="Arial"/>
          <w:sz w:val="20"/>
          <w:szCs w:val="20"/>
        </w:rPr>
        <w:t>uding Pre-border risk management and Border management</w:t>
      </w:r>
      <w:r w:rsidR="002F2C42" w:rsidRPr="00722B56">
        <w:rPr>
          <w:rFonts w:ascii="Arial Narrow" w:hAnsi="Arial Narrow" w:cs="Arial"/>
          <w:sz w:val="20"/>
          <w:szCs w:val="20"/>
        </w:rPr>
        <w:t>.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DC4378">
        <w:rPr>
          <w:rFonts w:ascii="Arial Narrow" w:hAnsi="Arial Narrow" w:cs="Arial"/>
          <w:sz w:val="18"/>
          <w:szCs w:val="20"/>
        </w:rPr>
        <w:t>4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marks)</w:t>
      </w:r>
    </w:p>
    <w:tbl>
      <w:tblPr>
        <w:tblStyle w:val="TableGrid"/>
        <w:tblW w:w="0" w:type="auto"/>
        <w:tblInd w:w="-19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35"/>
      </w:tblGrid>
      <w:tr w:rsidR="00AF202B" w:rsidRPr="00AF202B" w14:paraId="708A9DFE" w14:textId="77777777" w:rsidTr="00896359">
        <w:tc>
          <w:tcPr>
            <w:tcW w:w="90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4120FE5" w14:textId="4E9FDDA7" w:rsidR="00AF202B" w:rsidRDefault="00A960F3" w:rsidP="00510F0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1152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Purpose of the</w:t>
            </w:r>
            <w:r w:rsidR="00115260" w:rsidRPr="00D73FA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biosecurity</w:t>
            </w:r>
            <w:r w:rsidR="001152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system</w:t>
            </w:r>
            <w:r w:rsidR="00115260" w:rsidRPr="00D73FA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in New Zealand</w:t>
            </w:r>
            <w:r w:rsidR="001152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115260" w:rsidRPr="0059374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It does this by:</w:t>
            </w:r>
          </w:p>
          <w:p w14:paraId="3284986F" w14:textId="32BAD2B8" w:rsidR="00593746" w:rsidRDefault="00593746" w:rsidP="0021035D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6E1BC599" w14:textId="77777777" w:rsidR="00AF202B" w:rsidRPr="00A960F3" w:rsidRDefault="00AF202B" w:rsidP="00D0184F">
            <w:pPr>
              <w:pStyle w:val="ListParagraph"/>
              <w:numPr>
                <w:ilvl w:val="0"/>
                <w:numId w:val="12"/>
              </w:numPr>
              <w:tabs>
                <w:tab w:val="left" w:pos="2881"/>
              </w:tabs>
              <w:spacing w:before="120" w:after="120" w:line="360" w:lineRule="auto"/>
              <w:ind w:left="924" w:hanging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28D6AC61" w14:textId="3180045B" w:rsidR="00115260" w:rsidRDefault="00A960F3" w:rsidP="002F2C42">
            <w:pPr>
              <w:spacing w:before="120" w:after="120"/>
              <w:ind w:left="354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b. What is the legal framework for biosecurity?</w:t>
            </w:r>
          </w:p>
          <w:p w14:paraId="69986A9A" w14:textId="77777777" w:rsidR="002F2C42" w:rsidRPr="002F2C42" w:rsidRDefault="002F2C42" w:rsidP="00D0184F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7164A953" w14:textId="77777777" w:rsidR="002F2C42" w:rsidRDefault="002F2C42" w:rsidP="00D0184F">
            <w:pPr>
              <w:spacing w:before="120" w:after="120"/>
              <w:ind w:left="354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c. What do all goods </w:t>
            </w:r>
            <w:r w:rsidR="00F32F6A"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need 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before </w:t>
            </w:r>
            <w:r w:rsidR="00F32F6A"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they are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allowed unrestricted access</w:t>
            </w:r>
            <w:r w:rsidR="00F32F6A"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into New Zealand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133843B8" w14:textId="1A70B88D" w:rsidR="00D0184F" w:rsidRPr="00D0184F" w:rsidRDefault="00D0184F" w:rsidP="00D0184F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CFC0AE9" w14:textId="77777777" w:rsidR="00AF202B" w:rsidRPr="00DB7C0F" w:rsidRDefault="00AF202B" w:rsidP="00DB7C0F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2AE382E6" w14:textId="1AC7D6B2" w:rsidR="00CC6E7B" w:rsidRPr="00722B56" w:rsidRDefault="00140D7F" w:rsidP="00A42861">
      <w:pPr>
        <w:tabs>
          <w:tab w:val="left" w:pos="836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Biosecurity 2025</w:t>
      </w:r>
      <w:r w:rsidR="007C047E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:</w:t>
      </w:r>
      <w:r w:rsidR="0019748D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="0019748D" w:rsidRPr="00722B56">
        <w:rPr>
          <w:rFonts w:ascii="Arial Narrow" w:hAnsi="Arial Narrow" w:cs="Arial"/>
          <w:sz w:val="20"/>
          <w:szCs w:val="20"/>
        </w:rPr>
        <w:t xml:space="preserve">Click on </w:t>
      </w:r>
      <w:hyperlink r:id="rId13" w:history="1">
        <w:r w:rsidR="0019748D" w:rsidRPr="00722B56">
          <w:rPr>
            <w:rStyle w:val="Hyperlink"/>
            <w:rFonts w:ascii="Arial Narrow" w:hAnsi="Arial Narrow" w:cs="Arial"/>
            <w:sz w:val="20"/>
            <w:szCs w:val="20"/>
          </w:rPr>
          <w:t>Strategic Direction</w:t>
        </w:r>
      </w:hyperlink>
      <w:r w:rsidR="004B1E38" w:rsidRPr="00722B56">
        <w:rPr>
          <w:rFonts w:ascii="Arial Narrow" w:hAnsi="Arial Narrow" w:cs="Arial"/>
          <w:sz w:val="20"/>
          <w:szCs w:val="20"/>
        </w:rPr>
        <w:t xml:space="preserve"> and read ‘</w:t>
      </w:r>
      <w:r w:rsidR="00AA2FB1" w:rsidRPr="00722B56">
        <w:rPr>
          <w:rFonts w:ascii="Arial Narrow" w:hAnsi="Arial Narrow" w:cs="Arial"/>
          <w:sz w:val="20"/>
          <w:szCs w:val="20"/>
        </w:rPr>
        <w:t xml:space="preserve">What is </w:t>
      </w:r>
      <w:r w:rsidR="000315A2" w:rsidRPr="00722B56">
        <w:rPr>
          <w:rFonts w:ascii="Arial Narrow" w:hAnsi="Arial Narrow" w:cs="Arial"/>
          <w:sz w:val="20"/>
          <w:szCs w:val="20"/>
        </w:rPr>
        <w:t>Biosecurity 2025</w:t>
      </w:r>
      <w:r w:rsidR="004B1E38" w:rsidRPr="00722B56">
        <w:rPr>
          <w:rFonts w:ascii="Arial Narrow" w:hAnsi="Arial Narrow" w:cs="Arial"/>
          <w:sz w:val="20"/>
          <w:szCs w:val="20"/>
        </w:rPr>
        <w:t>’</w:t>
      </w:r>
      <w:r w:rsidR="000315A2" w:rsidRPr="00722B56">
        <w:rPr>
          <w:rFonts w:ascii="Arial Narrow" w:hAnsi="Arial Narrow" w:cs="Arial"/>
          <w:sz w:val="20"/>
          <w:szCs w:val="20"/>
        </w:rPr>
        <w:t xml:space="preserve"> </w:t>
      </w:r>
      <w:r w:rsidR="0019748D" w:rsidRPr="00722B56">
        <w:rPr>
          <w:rFonts w:ascii="Arial Narrow" w:hAnsi="Arial Narrow" w:cs="Arial"/>
          <w:sz w:val="20"/>
          <w:szCs w:val="20"/>
        </w:rPr>
        <w:t xml:space="preserve">and </w:t>
      </w:r>
      <w:r w:rsidR="004B1E38" w:rsidRPr="00722B56">
        <w:rPr>
          <w:rFonts w:ascii="Arial Narrow" w:hAnsi="Arial Narrow" w:cs="Arial"/>
          <w:sz w:val="20"/>
          <w:szCs w:val="20"/>
        </w:rPr>
        <w:t>‘</w:t>
      </w:r>
      <w:r w:rsidR="0019748D" w:rsidRPr="00722B56">
        <w:rPr>
          <w:rFonts w:ascii="Arial Narrow" w:hAnsi="Arial Narrow" w:cs="Arial"/>
          <w:sz w:val="20"/>
          <w:szCs w:val="20"/>
        </w:rPr>
        <w:t>About the Direction Statement</w:t>
      </w:r>
      <w:r w:rsidR="004B1E38" w:rsidRPr="00722B56">
        <w:rPr>
          <w:rFonts w:ascii="Arial Narrow" w:hAnsi="Arial Narrow" w:cs="Arial"/>
          <w:sz w:val="20"/>
          <w:szCs w:val="20"/>
        </w:rPr>
        <w:t xml:space="preserve">’. </w:t>
      </w:r>
    </w:p>
    <w:p w14:paraId="3D8A479D" w14:textId="351680CA" w:rsidR="00CC6E7B" w:rsidRPr="00722B56" w:rsidRDefault="004C71CD" w:rsidP="00CB25E4">
      <w:pPr>
        <w:tabs>
          <w:tab w:val="left" w:pos="8364"/>
        </w:tabs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722B56">
        <w:rPr>
          <w:rFonts w:ascii="Arial Narrow" w:hAnsi="Arial Narrow" w:cs="Arial"/>
          <w:bCs/>
          <w:sz w:val="20"/>
          <w:szCs w:val="20"/>
        </w:rPr>
        <w:t>B</w:t>
      </w:r>
      <w:r w:rsidR="00CB25E4" w:rsidRPr="00722B56">
        <w:rPr>
          <w:rFonts w:ascii="Arial Narrow" w:hAnsi="Arial Narrow" w:cs="Arial"/>
          <w:bCs/>
          <w:sz w:val="20"/>
          <w:szCs w:val="20"/>
        </w:rPr>
        <w:t>r</w:t>
      </w:r>
      <w:r w:rsidR="00CC6E7B" w:rsidRPr="00722B56">
        <w:rPr>
          <w:rFonts w:ascii="Arial Narrow" w:hAnsi="Arial Narrow" w:cs="Arial"/>
          <w:bCs/>
          <w:sz w:val="20"/>
          <w:szCs w:val="20"/>
        </w:rPr>
        <w:t xml:space="preserve">owse the ‘Strategic Directions’ </w:t>
      </w:r>
      <w:r w:rsidR="00F601AA" w:rsidRPr="00722B56">
        <w:rPr>
          <w:rFonts w:ascii="Arial Narrow" w:hAnsi="Arial Narrow" w:cs="Arial"/>
          <w:bCs/>
          <w:sz w:val="20"/>
          <w:szCs w:val="20"/>
        </w:rPr>
        <w:t xml:space="preserve">section. </w:t>
      </w:r>
      <w:r w:rsidR="008C4990">
        <w:rPr>
          <w:rFonts w:ascii="Arial Narrow" w:hAnsi="Arial Narrow" w:cs="Arial"/>
          <w:bCs/>
          <w:sz w:val="20"/>
          <w:szCs w:val="20"/>
        </w:rPr>
        <w:t xml:space="preserve">Watch the </w:t>
      </w:r>
      <w:hyperlink r:id="rId14" w:history="1">
        <w:r w:rsidR="008C4990" w:rsidRPr="000535A9">
          <w:rPr>
            <w:rStyle w:val="Hyperlink"/>
            <w:rFonts w:ascii="Arial Narrow" w:hAnsi="Arial Narrow" w:cs="Arial"/>
            <w:bCs/>
            <w:sz w:val="20"/>
            <w:szCs w:val="20"/>
          </w:rPr>
          <w:t>video</w:t>
        </w:r>
      </w:hyperlink>
      <w:r w:rsidR="008C4990">
        <w:rPr>
          <w:rFonts w:ascii="Arial Narrow" w:hAnsi="Arial Narrow" w:cs="Arial"/>
          <w:bCs/>
          <w:sz w:val="20"/>
          <w:szCs w:val="20"/>
        </w:rPr>
        <w:t xml:space="preserve"> </w:t>
      </w:r>
      <w:r w:rsidR="000535A9">
        <w:rPr>
          <w:rFonts w:ascii="Arial Narrow" w:hAnsi="Arial Narrow" w:cs="Arial"/>
          <w:bCs/>
          <w:sz w:val="20"/>
          <w:szCs w:val="20"/>
        </w:rPr>
        <w:t>of</w:t>
      </w:r>
      <w:r w:rsidR="008C4990">
        <w:rPr>
          <w:rFonts w:ascii="Arial Narrow" w:hAnsi="Arial Narrow" w:cs="Arial"/>
          <w:bCs/>
          <w:sz w:val="20"/>
          <w:szCs w:val="20"/>
        </w:rPr>
        <w:t xml:space="preserve"> the </w:t>
      </w:r>
      <w:r w:rsidR="000535A9">
        <w:rPr>
          <w:rFonts w:ascii="Arial Narrow" w:hAnsi="Arial Narrow" w:cs="Arial"/>
          <w:bCs/>
          <w:sz w:val="20"/>
          <w:szCs w:val="20"/>
        </w:rPr>
        <w:t>importance</w:t>
      </w:r>
      <w:r w:rsidR="008C4990">
        <w:rPr>
          <w:rFonts w:ascii="Arial Narrow" w:hAnsi="Arial Narrow" w:cs="Arial"/>
          <w:bCs/>
          <w:sz w:val="20"/>
          <w:szCs w:val="20"/>
        </w:rPr>
        <w:t xml:space="preserve"> of biosecurity. </w:t>
      </w:r>
      <w:r w:rsidR="00F601AA" w:rsidRPr="00722B56">
        <w:rPr>
          <w:rFonts w:ascii="Arial Narrow" w:hAnsi="Arial Narrow" w:cs="Arial"/>
          <w:bCs/>
          <w:sz w:val="20"/>
          <w:szCs w:val="20"/>
        </w:rPr>
        <w:t xml:space="preserve">The following are </w:t>
      </w:r>
      <w:r w:rsidR="00CC6E7B" w:rsidRPr="00722B56">
        <w:rPr>
          <w:rFonts w:ascii="Arial Narrow" w:hAnsi="Arial Narrow" w:cs="Arial"/>
          <w:bCs/>
          <w:sz w:val="20"/>
          <w:szCs w:val="20"/>
        </w:rPr>
        <w:t>relevant for Transitional Facilities</w:t>
      </w:r>
      <w:r w:rsidR="00F601AA" w:rsidRPr="00722B56">
        <w:rPr>
          <w:rFonts w:ascii="Arial Narrow" w:hAnsi="Arial Narrow" w:cs="Arial"/>
          <w:bCs/>
          <w:sz w:val="20"/>
          <w:szCs w:val="20"/>
        </w:rPr>
        <w:t>.</w:t>
      </w:r>
    </w:p>
    <w:p w14:paraId="7040615B" w14:textId="000E4266" w:rsidR="00FB4D85" w:rsidRPr="00722B56" w:rsidRDefault="00CC6E7B" w:rsidP="008C7C6D">
      <w:pPr>
        <w:pStyle w:val="ListParagraph"/>
        <w:numPr>
          <w:ilvl w:val="0"/>
          <w:numId w:val="26"/>
        </w:numPr>
        <w:tabs>
          <w:tab w:val="left" w:pos="8364"/>
        </w:tabs>
        <w:spacing w:after="120" w:line="240" w:lineRule="auto"/>
        <w:ind w:left="340" w:hanging="227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722B5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Strategic Direction 1: A biosecurity team of </w:t>
      </w:r>
      <w:r w:rsidR="00EA4AB2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5</w:t>
      </w:r>
      <w:r w:rsidRPr="00722B5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 million</w:t>
      </w:r>
    </w:p>
    <w:p w14:paraId="2CC17CB7" w14:textId="2AFE0AA4" w:rsidR="00510F04" w:rsidRPr="00722B56" w:rsidRDefault="00F601AA" w:rsidP="008C7C6D">
      <w:pPr>
        <w:pStyle w:val="ListParagraph"/>
        <w:tabs>
          <w:tab w:val="left" w:pos="8364"/>
        </w:tabs>
        <w:spacing w:after="12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 w:rsidRPr="00722B56">
        <w:rPr>
          <w:rFonts w:ascii="Arial Narrow" w:hAnsi="Arial Narrow" w:cs="Arial"/>
          <w:sz w:val="20"/>
          <w:szCs w:val="20"/>
        </w:rPr>
        <w:t>Read the paragraph and then cl</w:t>
      </w:r>
      <w:r w:rsidR="00B762B4" w:rsidRPr="00722B56">
        <w:rPr>
          <w:rFonts w:ascii="Arial Narrow" w:hAnsi="Arial Narrow" w:cs="Arial"/>
          <w:sz w:val="20"/>
          <w:szCs w:val="20"/>
        </w:rPr>
        <w:t>ick on and b</w:t>
      </w:r>
      <w:r w:rsidR="00134E79" w:rsidRPr="00722B56">
        <w:rPr>
          <w:rFonts w:ascii="Arial Narrow" w:hAnsi="Arial Narrow" w:cs="Arial"/>
          <w:sz w:val="20"/>
          <w:szCs w:val="20"/>
        </w:rPr>
        <w:t xml:space="preserve">rowse </w:t>
      </w:r>
      <w:hyperlink r:id="rId15" w:history="1">
        <w:r w:rsidR="00134E79" w:rsidRPr="00722B56">
          <w:rPr>
            <w:rStyle w:val="Hyperlink"/>
            <w:rFonts w:ascii="Arial Narrow" w:hAnsi="Arial Narrow" w:cs="Arial"/>
            <w:sz w:val="20"/>
            <w:szCs w:val="20"/>
          </w:rPr>
          <w:t>SD1 Engagement Plan</w:t>
        </w:r>
      </w:hyperlink>
      <w:r w:rsidR="004C71CD" w:rsidRPr="00722B56">
        <w:rPr>
          <w:rFonts w:ascii="Arial Narrow" w:hAnsi="Arial Narrow" w:cs="Arial"/>
          <w:sz w:val="20"/>
          <w:szCs w:val="20"/>
        </w:rPr>
        <w:t>. Turn to page 13</w:t>
      </w:r>
      <w:r w:rsidR="00DC4378" w:rsidRPr="00722B56">
        <w:rPr>
          <w:rFonts w:ascii="Arial Narrow" w:hAnsi="Arial Narrow" w:cs="Arial"/>
          <w:sz w:val="20"/>
          <w:szCs w:val="20"/>
        </w:rPr>
        <w:t xml:space="preserve"> and no</w:t>
      </w:r>
      <w:r w:rsidR="00B762B4" w:rsidRPr="00722B56">
        <w:rPr>
          <w:rFonts w:ascii="Arial Narrow" w:hAnsi="Arial Narrow" w:cs="Arial"/>
          <w:sz w:val="20"/>
          <w:szCs w:val="20"/>
        </w:rPr>
        <w:t>te that t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he intention is </w:t>
      </w:r>
      <w:r w:rsidR="00B762B4" w:rsidRPr="00722B56">
        <w:rPr>
          <w:rFonts w:ascii="Arial Narrow" w:hAnsi="Arial Narrow" w:cs="Arial"/>
          <w:bCs/>
          <w:sz w:val="20"/>
          <w:szCs w:val="20"/>
        </w:rPr>
        <w:t>for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 every business </w:t>
      </w:r>
      <w:r w:rsidR="00B762B4" w:rsidRPr="00722B56">
        <w:rPr>
          <w:rFonts w:ascii="Arial Narrow" w:hAnsi="Arial Narrow" w:cs="Arial"/>
          <w:bCs/>
          <w:sz w:val="20"/>
          <w:szCs w:val="20"/>
        </w:rPr>
        <w:t xml:space="preserve">to 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manage its own biosecurity risk. </w:t>
      </w:r>
      <w:r w:rsidR="002F2C42" w:rsidRPr="00722B56">
        <w:rPr>
          <w:rFonts w:ascii="Arial Narrow" w:hAnsi="Arial Narrow" w:cs="Arial"/>
          <w:bCs/>
          <w:sz w:val="20"/>
          <w:szCs w:val="20"/>
        </w:rPr>
        <w:t>Read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 the </w:t>
      </w:r>
      <w:r w:rsidR="00026771" w:rsidRPr="00722B56">
        <w:rPr>
          <w:rFonts w:ascii="Arial Narrow" w:hAnsi="Arial Narrow" w:cs="Arial"/>
          <w:sz w:val="20"/>
          <w:szCs w:val="20"/>
        </w:rPr>
        <w:t>Core Behaviours 1 &amp; 2</w:t>
      </w:r>
      <w:r w:rsidR="004C71CD" w:rsidRPr="00722B56">
        <w:rPr>
          <w:rFonts w:ascii="Arial Narrow" w:hAnsi="Arial Narrow" w:cs="Arial"/>
          <w:sz w:val="20"/>
          <w:szCs w:val="20"/>
        </w:rPr>
        <w:t xml:space="preserve"> that are encouraged</w:t>
      </w:r>
      <w:r w:rsidR="00722B56">
        <w:rPr>
          <w:rFonts w:ascii="Arial Narrow" w:hAnsi="Arial Narrow" w:cs="Arial"/>
          <w:sz w:val="20"/>
          <w:szCs w:val="20"/>
        </w:rPr>
        <w:t>,</w:t>
      </w:r>
      <w:r w:rsidR="00DC4378" w:rsidRPr="00722B56">
        <w:rPr>
          <w:rFonts w:ascii="Arial Narrow" w:hAnsi="Arial Narrow" w:cs="Arial"/>
          <w:sz w:val="20"/>
          <w:szCs w:val="20"/>
        </w:rPr>
        <w:t xml:space="preserve"> and then read</w:t>
      </w:r>
      <w:r w:rsidR="00026771" w:rsidRPr="00722B56">
        <w:rPr>
          <w:rFonts w:ascii="Arial Narrow" w:hAnsi="Arial Narrow" w:cs="Arial"/>
          <w:sz w:val="20"/>
          <w:szCs w:val="20"/>
        </w:rPr>
        <w:t xml:space="preserve"> page 14</w:t>
      </w:r>
      <w:r w:rsidR="00DC4378" w:rsidRPr="00722B56">
        <w:rPr>
          <w:rFonts w:ascii="Arial Narrow" w:hAnsi="Arial Narrow" w:cs="Arial"/>
          <w:sz w:val="20"/>
          <w:szCs w:val="20"/>
        </w:rPr>
        <w:t>,</w:t>
      </w:r>
      <w:r w:rsidR="00026771" w:rsidRPr="00722B56">
        <w:rPr>
          <w:rFonts w:ascii="Arial Narrow" w:hAnsi="Arial Narrow" w:cs="Arial"/>
          <w:sz w:val="20"/>
          <w:szCs w:val="20"/>
        </w:rPr>
        <w:t xml:space="preserve"> Awareness and Knowledge, paragraph 1. </w:t>
      </w:r>
      <w:r w:rsidR="008C7C6D" w:rsidRPr="00722B56">
        <w:rPr>
          <w:rFonts w:ascii="Arial Narrow" w:hAnsi="Arial Narrow" w:cs="Arial"/>
          <w:sz w:val="20"/>
          <w:szCs w:val="20"/>
        </w:rPr>
        <w:tab/>
      </w:r>
      <w:r w:rsidR="008C7C6D" w:rsidRPr="00722B56">
        <w:rPr>
          <w:rFonts w:ascii="Arial Narrow" w:hAnsi="Arial Narrow" w:cs="Arial"/>
          <w:sz w:val="18"/>
          <w:szCs w:val="20"/>
        </w:rPr>
        <w:t>(1 mark)</w:t>
      </w:r>
    </w:p>
    <w:tbl>
      <w:tblPr>
        <w:tblStyle w:val="TableGrid"/>
        <w:tblpPr w:leftFromText="180" w:rightFromText="180" w:vertAnchor="text" w:horzAnchor="margin" w:tblpY="6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510F04" w:rsidRPr="00722B56" w14:paraId="23EF41F1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DA949AD" w14:textId="39404E93" w:rsidR="00510F04" w:rsidRPr="008513A1" w:rsidRDefault="008513A1" w:rsidP="004C71CD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13" w:hanging="328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8513A1">
              <w:rPr>
                <w:rFonts w:ascii="Arial Narrow" w:hAnsi="Arial Narrow" w:cs="Arial"/>
                <w:sz w:val="20"/>
                <w:szCs w:val="20"/>
              </w:rPr>
              <w:t>In your opinion h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 xml:space="preserve">ow might a TF Operator raise 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 xml:space="preserve">wareness 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 xml:space="preserve">and knowledge about biosecurity 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>in the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 xml:space="preserve">ir </w:t>
            </w:r>
            <w:r w:rsidR="002F2C42" w:rsidRPr="008513A1">
              <w:rPr>
                <w:rFonts w:ascii="Arial Narrow" w:hAnsi="Arial Narrow" w:cs="Arial"/>
                <w:sz w:val="20"/>
                <w:szCs w:val="20"/>
              </w:rPr>
              <w:t xml:space="preserve">own 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>company?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27C41A5" w14:textId="77777777" w:rsidR="00510F04" w:rsidRPr="00722B56" w:rsidRDefault="00510F04" w:rsidP="00D0184F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8CD7C83" w14:textId="367855A0" w:rsidR="00510F04" w:rsidRPr="00722B56" w:rsidRDefault="00510F04" w:rsidP="00DB7C0F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6E23B06F" w14:textId="07FE2742" w:rsidR="00F601AA" w:rsidRPr="00722B56" w:rsidRDefault="00F601AA" w:rsidP="008C7C6D">
      <w:pPr>
        <w:pStyle w:val="ListParagraph"/>
        <w:numPr>
          <w:ilvl w:val="0"/>
          <w:numId w:val="26"/>
        </w:numPr>
        <w:tabs>
          <w:tab w:val="left" w:pos="8364"/>
        </w:tabs>
        <w:spacing w:after="0" w:line="240" w:lineRule="auto"/>
        <w:ind w:left="340" w:hanging="227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722B5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Strategic Direction 5: Tomorrow's skills and assets </w:t>
      </w:r>
    </w:p>
    <w:p w14:paraId="51AEAC20" w14:textId="1FCABFE8" w:rsidR="008C7C6D" w:rsidRPr="00722B56" w:rsidRDefault="008C7C6D" w:rsidP="008C7C6D">
      <w:pPr>
        <w:tabs>
          <w:tab w:val="left" w:pos="8364"/>
        </w:tabs>
        <w:spacing w:after="120" w:line="240" w:lineRule="auto"/>
        <w:ind w:left="340"/>
        <w:rPr>
          <w:rFonts w:ascii="Arial Narrow" w:hAnsi="Arial Narrow" w:cs="Arial"/>
          <w:sz w:val="20"/>
          <w:szCs w:val="20"/>
        </w:rPr>
      </w:pPr>
      <w:r w:rsidRPr="00722B56">
        <w:rPr>
          <w:rFonts w:ascii="Arial Narrow" w:hAnsi="Arial Narrow" w:cs="Arial"/>
          <w:sz w:val="20"/>
          <w:szCs w:val="20"/>
        </w:rPr>
        <w:t xml:space="preserve">Read the paragraph and then click on and browse </w:t>
      </w:r>
      <w:hyperlink r:id="rId16" w:history="1">
        <w:r w:rsidR="003857E2" w:rsidRPr="00722B56">
          <w:rPr>
            <w:rStyle w:val="Hyperlink"/>
            <w:rFonts w:ascii="Arial Narrow" w:hAnsi="Arial Narrow" w:cs="Arial"/>
            <w:sz w:val="20"/>
            <w:szCs w:val="20"/>
          </w:rPr>
          <w:t>SD5 Work Plan</w:t>
        </w:r>
      </w:hyperlink>
      <w:r w:rsidRPr="00722B56">
        <w:rPr>
          <w:rFonts w:ascii="Arial Narrow" w:hAnsi="Arial Narrow" w:cs="Arial"/>
          <w:sz w:val="20"/>
          <w:szCs w:val="20"/>
        </w:rPr>
        <w:t xml:space="preserve">. </w:t>
      </w:r>
      <w:r w:rsidR="006F22F8" w:rsidRPr="00722B56">
        <w:rPr>
          <w:rFonts w:ascii="Arial Narrow" w:hAnsi="Arial Narrow" w:cs="Arial"/>
          <w:sz w:val="20"/>
          <w:szCs w:val="20"/>
        </w:rPr>
        <w:t>Browse page 15-17 about ‘Biosecurity Capability Plan, Ensuring New Zealand’s biosecurity system has the skills and capability it needs’. Browse section 7</w:t>
      </w:r>
      <w:r w:rsidR="00AB6E2D" w:rsidRPr="00722B56">
        <w:rPr>
          <w:rFonts w:ascii="Arial Narrow" w:hAnsi="Arial Narrow" w:cs="Arial"/>
          <w:sz w:val="20"/>
          <w:szCs w:val="20"/>
        </w:rPr>
        <w:t>.</w:t>
      </w:r>
      <w:r w:rsidR="006F22F8" w:rsidRPr="00722B56">
        <w:rPr>
          <w:rFonts w:ascii="Arial Narrow" w:hAnsi="Arial Narrow" w:cs="Arial"/>
          <w:sz w:val="20"/>
          <w:szCs w:val="20"/>
        </w:rPr>
        <w:t xml:space="preserve"> </w:t>
      </w:r>
      <w:r w:rsidR="00AB6E2D" w:rsidRPr="00722B56">
        <w:rPr>
          <w:rFonts w:ascii="Arial Narrow" w:hAnsi="Arial Narrow" w:cs="Arial"/>
          <w:sz w:val="20"/>
          <w:szCs w:val="20"/>
        </w:rPr>
        <w:t>See</w:t>
      </w:r>
      <w:r w:rsidR="006F22F8" w:rsidRPr="00722B56">
        <w:rPr>
          <w:rFonts w:ascii="Arial Narrow" w:hAnsi="Arial Narrow" w:cs="Arial"/>
          <w:sz w:val="20"/>
          <w:szCs w:val="20"/>
        </w:rPr>
        <w:t xml:space="preserve"> 7.4 “Promote the need for good succession planning and handover for key positions within the system”.</w:t>
      </w:r>
      <w:r w:rsidR="00986BEE" w:rsidRPr="00722B56">
        <w:rPr>
          <w:rFonts w:ascii="Arial Narrow" w:hAnsi="Arial Narrow" w:cs="Arial"/>
          <w:sz w:val="20"/>
          <w:szCs w:val="20"/>
        </w:rPr>
        <w:tab/>
      </w:r>
      <w:r w:rsidRPr="00722B56">
        <w:rPr>
          <w:rFonts w:ascii="Arial Narrow" w:hAnsi="Arial Narrow" w:cs="Arial"/>
          <w:sz w:val="18"/>
          <w:szCs w:val="20"/>
        </w:rPr>
        <w:t>(1 mark)</w:t>
      </w:r>
    </w:p>
    <w:tbl>
      <w:tblPr>
        <w:tblStyle w:val="TableGrid"/>
        <w:tblpPr w:leftFromText="180" w:rightFromText="180" w:vertAnchor="text" w:horzAnchor="margin" w:tblpY="6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8C7C6D" w:rsidRPr="00F601AA" w14:paraId="31B6021E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C78EB56" w14:textId="191DECCD" w:rsidR="006F22F8" w:rsidRPr="00722B56" w:rsidRDefault="008513A1" w:rsidP="006F22F8">
            <w:pPr>
              <w:pStyle w:val="ListParagraph"/>
              <w:numPr>
                <w:ilvl w:val="0"/>
                <w:numId w:val="13"/>
              </w:numPr>
              <w:spacing w:before="120"/>
              <w:ind w:left="335" w:hanging="335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In your opinion what </w:t>
            </w:r>
            <w:r w:rsidR="006F22F8" w:rsidRPr="008513A1">
              <w:rPr>
                <w:rFonts w:ascii="Arial Narrow" w:hAnsi="Arial Narrow" w:cs="Arial"/>
                <w:iCs/>
                <w:sz w:val="20"/>
                <w:szCs w:val="20"/>
              </w:rPr>
              <w:t xml:space="preserve">action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can </w:t>
            </w:r>
            <w:r w:rsidR="006F22F8" w:rsidRPr="008513A1">
              <w:rPr>
                <w:rFonts w:ascii="Arial Narrow" w:hAnsi="Arial Narrow" w:cs="Arial"/>
                <w:iCs/>
                <w:sz w:val="20"/>
                <w:szCs w:val="20"/>
              </w:rPr>
              <w:t>a TF Operator put in place to ensure good succession planning for their role?</w:t>
            </w:r>
            <w:r w:rsidR="006F22F8" w:rsidRPr="00722B56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</w:t>
            </w:r>
            <w:r w:rsidR="00722B56">
              <w:rPr>
                <w:rFonts w:ascii="Arial Narrow" w:hAnsi="Arial Narrow" w:cs="Arial"/>
                <w:b/>
                <w:iCs/>
                <w:sz w:val="20"/>
                <w:szCs w:val="20"/>
              </w:rPr>
              <w:br/>
            </w:r>
            <w:r w:rsidR="00722B56" w:rsidRPr="00D9646A">
              <w:rPr>
                <w:rFonts w:ascii="Arial Narrow" w:hAnsi="Arial Narrow" w:cs="Arial"/>
                <w:iCs/>
                <w:sz w:val="20"/>
                <w:szCs w:val="20"/>
              </w:rPr>
              <w:t>(This means a back-up person for the TF Operator role.)</w:t>
            </w:r>
          </w:p>
          <w:p w14:paraId="78F031DE" w14:textId="77777777" w:rsidR="008C7C6D" w:rsidRPr="00722B56" w:rsidRDefault="008C7C6D" w:rsidP="00D0184F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7C051A" w14:textId="77777777" w:rsidR="008C7C6D" w:rsidRPr="00DB7C0F" w:rsidRDefault="008C7C6D" w:rsidP="00DB7C0F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6DF0364E" w14:textId="77777777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63FD1D6F" w14:textId="5EB5F77B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0" wp14:anchorId="2D5DF560" wp14:editId="303CD596">
                <wp:simplePos x="0" y="0"/>
                <wp:positionH relativeFrom="margin">
                  <wp:posOffset>5141595</wp:posOffset>
                </wp:positionH>
                <wp:positionV relativeFrom="bottomMargin">
                  <wp:posOffset>-953135</wp:posOffset>
                </wp:positionV>
                <wp:extent cx="525145" cy="283845"/>
                <wp:effectExtent l="0" t="0" r="2730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506C" w14:textId="7622DCCC" w:rsidR="00A54CE6" w:rsidRDefault="00A54CE6" w:rsidP="00920EEE">
                            <w:pPr>
                              <w:ind w:right="-37"/>
                              <w:jc w:val="right"/>
                            </w:pPr>
                            <w:r>
                              <w:t>/</w:t>
                            </w:r>
                            <w:r w:rsidRPr="00064CBF">
                              <w:rPr>
                                <w:sz w:val="20"/>
                              </w:rPr>
                              <w:t>1</w:t>
                            </w:r>
                            <w:r w:rsidR="0025452A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F560" id="Text Box 2" o:spid="_x0000_s1028" type="#_x0000_t202" style="position:absolute;margin-left:404.85pt;margin-top:-75.05pt;width:41.35pt;height:22.3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" o:allowoverlap="f" strokecolor="#ffc000" strokeweight=".5pt">
                <v:textbox>
                  <w:txbxContent>
                    <w:p w14:paraId="1D01506C" w14:textId="7622DCCC" w:rsidR="00A54CE6" w:rsidRDefault="00A54CE6" w:rsidP="00920EEE">
                      <w:pPr>
                        <w:ind w:right="-37"/>
                        <w:jc w:val="right"/>
                      </w:pPr>
                      <w:r>
                        <w:t>/</w:t>
                      </w:r>
                      <w:r w:rsidRPr="00064CBF">
                        <w:rPr>
                          <w:sz w:val="20"/>
                        </w:rPr>
                        <w:t>1</w:t>
                      </w:r>
                      <w:r w:rsidR="0025452A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73C0C1" w14:textId="15875B7F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2451DC86" w14:textId="49B9A17A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70E14917" w14:textId="5DA359B9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248FA024" w14:textId="593BAAEE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308E9FDE" w14:textId="6EA8566B" w:rsidR="0025452A" w:rsidRDefault="0025452A" w:rsidP="008C4990">
      <w:pPr>
        <w:spacing w:after="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06C7E779" w14:textId="19EC6616" w:rsidR="0083614A" w:rsidRDefault="0045096F" w:rsidP="00F20200">
      <w:pPr>
        <w:spacing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  <w:r>
        <w:rPr>
          <w:rFonts w:ascii="Arial Narrow" w:hAnsi="Arial Narrow" w:cs="Arial"/>
          <w:b/>
          <w:noProof/>
          <w:color w:val="767171" w:themeColor="background2" w:themeShade="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20" behindDoc="0" locked="0" layoutInCell="1" allowOverlap="1" wp14:anchorId="4C1340A1" wp14:editId="1826923C">
                <wp:simplePos x="0" y="0"/>
                <wp:positionH relativeFrom="column">
                  <wp:posOffset>6824</wp:posOffset>
                </wp:positionH>
                <wp:positionV relativeFrom="paragraph">
                  <wp:posOffset>248266</wp:posOffset>
                </wp:positionV>
                <wp:extent cx="5656997" cy="627797"/>
                <wp:effectExtent l="0" t="0" r="2032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997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4CF31BA" w14:textId="033C2B05" w:rsidR="0045096F" w:rsidRDefault="0045096F" w:rsidP="0045096F">
                            <w:pPr>
                              <w:ind w:left="284" w:hanging="284"/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5096F"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45096F"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 xml:space="preserve">In your opinion how could joining the Biosecurity Business Pledge increase your biosecurity knowledge? </w:t>
                            </w:r>
                          </w:p>
                          <w:p w14:paraId="54B77DF7" w14:textId="77777777" w:rsidR="0045096F" w:rsidRPr="0045096F" w:rsidRDefault="0045096F" w:rsidP="0045096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340A1" id="_x0000_s1029" type="#_x0000_t202" style="position:absolute;margin-left:.55pt;margin-top:19.55pt;width:445.45pt;height:49.45pt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" fillcolor="white [3201]" strokecolor="#ffc000" strokeweight=".5pt">
                <v:textbox>
                  <w:txbxContent>
                    <w:p w14:paraId="44CF31BA" w14:textId="033C2B05" w:rsidR="0045096F" w:rsidRDefault="0045096F" w:rsidP="0045096F">
                      <w:pPr>
                        <w:ind w:left="284" w:hanging="284"/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</w:pPr>
                      <w:r w:rsidRPr="0045096F"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  <w:tab/>
                      </w:r>
                      <w:r w:rsidRPr="0045096F"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  <w:t xml:space="preserve">In your opinion how could joining the Biosecurity Business Pledge increase your biosecurity knowledge? </w:t>
                      </w:r>
                    </w:p>
                    <w:p w14:paraId="54B77DF7" w14:textId="77777777" w:rsidR="0045096F" w:rsidRPr="0045096F" w:rsidRDefault="0045096F" w:rsidP="0045096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993" w:hanging="426"/>
                        <w:rPr>
                          <w:rFonts w:ascii="Arial Narrow" w:hAnsi="Arial Narrow" w:cs="Arial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14A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Biosecurity Business Pledge: </w:t>
      </w:r>
      <w:r w:rsidR="0083614A" w:rsidRPr="0083614A">
        <w:rPr>
          <w:rFonts w:ascii="Arial Narrow" w:hAnsi="Arial Narrow" w:cs="Arial"/>
          <w:sz w:val="20"/>
          <w:szCs w:val="20"/>
        </w:rPr>
        <w:t xml:space="preserve">Click on </w:t>
      </w:r>
      <w:hyperlink r:id="rId17" w:history="1">
        <w:r w:rsidR="0083614A" w:rsidRPr="0083614A">
          <w:rPr>
            <w:rStyle w:val="Hyperlink"/>
            <w:rFonts w:ascii="Arial Narrow" w:hAnsi="Arial Narrow" w:cs="Arial"/>
            <w:sz w:val="20"/>
            <w:szCs w:val="20"/>
          </w:rPr>
          <w:t>Biosecurity Business Pledge</w:t>
        </w:r>
      </w:hyperlink>
      <w:r w:rsidR="0083614A" w:rsidRPr="0083614A">
        <w:rPr>
          <w:rFonts w:ascii="Arial Narrow" w:hAnsi="Arial Narrow" w:cs="Arial"/>
          <w:sz w:val="20"/>
          <w:szCs w:val="20"/>
        </w:rPr>
        <w:t xml:space="preserve"> and read the information on the webpage.</w:t>
      </w:r>
      <w:r w:rsidR="0083614A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="00944191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     </w:t>
      </w:r>
      <w:r w:rsidR="00944191" w:rsidRPr="00944191">
        <w:rPr>
          <w:rFonts w:ascii="Arial Narrow" w:hAnsi="Arial Narrow" w:cs="Arial"/>
          <w:sz w:val="18"/>
          <w:szCs w:val="20"/>
        </w:rPr>
        <w:t>(1 mark)</w:t>
      </w:r>
    </w:p>
    <w:p w14:paraId="009C671E" w14:textId="77777777" w:rsidR="0045096F" w:rsidRPr="0045096F" w:rsidRDefault="0045096F" w:rsidP="0045096F">
      <w:pPr>
        <w:spacing w:before="120" w:after="120" w:line="360" w:lineRule="auto"/>
        <w:rPr>
          <w:rFonts w:ascii="Arial Narrow" w:hAnsi="Arial Narrow" w:cs="Arial"/>
          <w:color w:val="404040" w:themeColor="text1" w:themeTint="BF"/>
          <w:sz w:val="20"/>
          <w:szCs w:val="20"/>
        </w:rPr>
      </w:pPr>
    </w:p>
    <w:p w14:paraId="43EF3BD0" w14:textId="77777777" w:rsidR="0045096F" w:rsidRDefault="0045096F" w:rsidP="00F20200">
      <w:pPr>
        <w:spacing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6BA5B796" w14:textId="77777777" w:rsidR="0083614A" w:rsidRDefault="0083614A" w:rsidP="00F20200">
      <w:pPr>
        <w:spacing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4ABF5894" w14:textId="6828F83B" w:rsidR="00A960F3" w:rsidRDefault="00140D7F" w:rsidP="00F20200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Biosecurity New Zealand: </w:t>
      </w:r>
      <w:r w:rsidR="00A960F3" w:rsidRPr="004825FA">
        <w:rPr>
          <w:rFonts w:ascii="Arial Narrow" w:hAnsi="Arial Narrow" w:cs="Arial"/>
          <w:sz w:val="20"/>
          <w:szCs w:val="20"/>
        </w:rPr>
        <w:t>In 2018</w:t>
      </w:r>
      <w:r w:rsidR="00A960F3">
        <w:rPr>
          <w:rFonts w:ascii="Arial Narrow" w:hAnsi="Arial Narrow" w:cs="Arial"/>
          <w:sz w:val="20"/>
          <w:szCs w:val="20"/>
        </w:rPr>
        <w:t>,</w:t>
      </w:r>
      <w:r w:rsidR="00A960F3" w:rsidRPr="004825FA">
        <w:rPr>
          <w:rFonts w:ascii="Arial Narrow" w:hAnsi="Arial Narrow" w:cs="Arial"/>
          <w:sz w:val="20"/>
          <w:szCs w:val="20"/>
        </w:rPr>
        <w:t xml:space="preserve"> ‘</w:t>
      </w:r>
      <w:r w:rsidR="00A960F3" w:rsidRPr="00747CAB">
        <w:rPr>
          <w:rFonts w:ascii="Arial Narrow" w:hAnsi="Arial Narrow" w:cs="Arial"/>
          <w:sz w:val="20"/>
          <w:szCs w:val="20"/>
        </w:rPr>
        <w:t>Biosecurity New Zealand</w:t>
      </w:r>
      <w:r w:rsidR="00A960F3">
        <w:rPr>
          <w:rFonts w:ascii="Arial Narrow" w:hAnsi="Arial Narrow" w:cs="Arial"/>
          <w:sz w:val="20"/>
          <w:szCs w:val="20"/>
        </w:rPr>
        <w:t>’ w</w:t>
      </w:r>
      <w:r w:rsidR="00A960F3" w:rsidRPr="00747CAB">
        <w:rPr>
          <w:rFonts w:ascii="Arial Narrow" w:hAnsi="Arial Narrow" w:cs="Arial"/>
          <w:sz w:val="20"/>
          <w:szCs w:val="20"/>
        </w:rPr>
        <w:t xml:space="preserve">as established </w:t>
      </w:r>
      <w:r w:rsidR="000315A2">
        <w:rPr>
          <w:rFonts w:ascii="Arial Narrow" w:hAnsi="Arial Narrow" w:cs="Arial"/>
          <w:sz w:val="20"/>
          <w:szCs w:val="20"/>
        </w:rPr>
        <w:t xml:space="preserve">(as a business unit within MPI) </w:t>
      </w:r>
      <w:r w:rsidR="00A960F3" w:rsidRPr="00747CAB">
        <w:rPr>
          <w:rFonts w:ascii="Arial Narrow" w:hAnsi="Arial Narrow" w:cs="Arial"/>
          <w:sz w:val="20"/>
          <w:szCs w:val="20"/>
        </w:rPr>
        <w:t>to protect New Zealand from biosecurity incursions and pests.</w:t>
      </w:r>
      <w:r w:rsidR="00A960F3">
        <w:rPr>
          <w:rFonts w:ascii="Arial Narrow" w:hAnsi="Arial Narrow" w:cs="Arial"/>
          <w:sz w:val="20"/>
          <w:szCs w:val="20"/>
        </w:rPr>
        <w:t xml:space="preserve"> </w:t>
      </w:r>
      <w:r w:rsidR="00FD6BB7">
        <w:rPr>
          <w:rFonts w:ascii="Arial Narrow" w:hAnsi="Arial Narrow" w:cs="Arial"/>
          <w:sz w:val="20"/>
          <w:szCs w:val="20"/>
        </w:rPr>
        <w:t xml:space="preserve">You may see the yellow ‘Biosecurity New Zealand’ branding and logo on documents, buildings and vehicles. </w:t>
      </w:r>
      <w:r w:rsidR="000814AA">
        <w:rPr>
          <w:rFonts w:ascii="Arial Narrow" w:hAnsi="Arial Narrow" w:cs="Arial"/>
          <w:sz w:val="20"/>
          <w:szCs w:val="20"/>
        </w:rPr>
        <w:t xml:space="preserve">Go to </w:t>
      </w:r>
      <w:hyperlink r:id="rId18" w:history="1">
        <w:r w:rsidR="000814AA" w:rsidRPr="00E020A4">
          <w:rPr>
            <w:rStyle w:val="Hyperlink"/>
            <w:rFonts w:ascii="Arial Narrow" w:hAnsi="Arial Narrow" w:cs="Arial"/>
            <w:sz w:val="20"/>
            <w:szCs w:val="20"/>
          </w:rPr>
          <w:t>Organisational structure</w:t>
        </w:r>
      </w:hyperlink>
      <w:r w:rsidR="000814AA">
        <w:rPr>
          <w:rFonts w:ascii="Arial Narrow" w:hAnsi="Arial Narrow" w:cs="Arial"/>
          <w:sz w:val="20"/>
          <w:szCs w:val="20"/>
        </w:rPr>
        <w:t xml:space="preserve"> and read about ‘Biosecurity New Zealand’. </w:t>
      </w:r>
      <w:r w:rsidR="00A960F3">
        <w:rPr>
          <w:rFonts w:ascii="Arial Narrow" w:hAnsi="Arial Narrow" w:cs="Arial"/>
          <w:sz w:val="20"/>
          <w:szCs w:val="20"/>
        </w:rPr>
        <w:t>Read the introduction describing what ‘Biosecurity New Zealand’ does and its focus</w:t>
      </w:r>
      <w:r w:rsidR="000814AA">
        <w:rPr>
          <w:rFonts w:ascii="Arial Narrow" w:hAnsi="Arial Narrow" w:cs="Arial"/>
          <w:sz w:val="20"/>
          <w:szCs w:val="20"/>
        </w:rPr>
        <w:t xml:space="preserve">. </w:t>
      </w:r>
      <w:r w:rsidR="000814AA">
        <w:rPr>
          <w:rFonts w:ascii="Arial Narrow" w:hAnsi="Arial Narrow" w:cs="Arial"/>
          <w:sz w:val="20"/>
          <w:szCs w:val="20"/>
        </w:rPr>
        <w:tab/>
      </w:r>
      <w:r w:rsidR="000814AA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  <w:t xml:space="preserve">            </w:t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GridTable1Light-Accent6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1D3E15" w:rsidRPr="00AF202B" w14:paraId="6AFDB890" w14:textId="77777777" w:rsidTr="0089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EE91EC6" w14:textId="0A40FF25" w:rsidR="0000181D" w:rsidRPr="00F248F8" w:rsidRDefault="00F248F8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08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6808A8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In what areas does ‘Biosecurity New Zealand’ lead?</w:t>
            </w:r>
          </w:p>
          <w:p w14:paraId="542A048F" w14:textId="7A931F69" w:rsidR="00F248F8" w:rsidRPr="001D3E15" w:rsidRDefault="00F248F8" w:rsidP="00D0184F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03D38C2" w14:textId="49138A2A" w:rsidR="004D6E60" w:rsidRPr="004D6E60" w:rsidRDefault="004D6E60" w:rsidP="00C7138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Pr="004D6E60">
        <w:rPr>
          <w:rFonts w:ascii="Arial Narrow" w:hAnsi="Arial Narrow" w:cs="Arial"/>
          <w:sz w:val="20"/>
          <w:szCs w:val="20"/>
        </w:rPr>
        <w:t xml:space="preserve"> </w:t>
      </w:r>
    </w:p>
    <w:p w14:paraId="77572474" w14:textId="24AE257E" w:rsidR="00FD6BB7" w:rsidRDefault="00C71387" w:rsidP="00C7138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Border Clearance: </w:t>
      </w:r>
      <w:r w:rsidR="00BE25DB" w:rsidRPr="00BE25DB">
        <w:rPr>
          <w:rFonts w:ascii="Arial Narrow" w:hAnsi="Arial Narrow" w:cs="Arial"/>
          <w:sz w:val="20"/>
          <w:szCs w:val="20"/>
        </w:rPr>
        <w:t>Transitional Facilities</w:t>
      </w:r>
      <w:r w:rsidR="00BE25DB">
        <w:rPr>
          <w:rFonts w:ascii="Arial Narrow" w:hAnsi="Arial Narrow" w:cs="Arial"/>
          <w:sz w:val="20"/>
          <w:szCs w:val="20"/>
        </w:rPr>
        <w:t xml:space="preserve"> are at the ‘border’ and need to have containers and goods cleared before they are distributed throughout New Zealand to ensure they have no </w:t>
      </w:r>
      <w:r w:rsidR="00622E1D">
        <w:rPr>
          <w:rFonts w:ascii="Arial Narrow" w:hAnsi="Arial Narrow" w:cs="Arial"/>
          <w:sz w:val="20"/>
          <w:szCs w:val="20"/>
        </w:rPr>
        <w:t>unwanted</w:t>
      </w:r>
      <w:r w:rsidR="00BE25DB">
        <w:rPr>
          <w:rFonts w:ascii="Arial Narrow" w:hAnsi="Arial Narrow" w:cs="Arial"/>
          <w:sz w:val="20"/>
          <w:szCs w:val="20"/>
        </w:rPr>
        <w:t xml:space="preserve"> pests, diseases or contamination.</w:t>
      </w:r>
      <w:r w:rsidR="00BE25DB" w:rsidRPr="00BE25DB">
        <w:rPr>
          <w:rFonts w:ascii="Arial Narrow" w:hAnsi="Arial Narrow" w:cs="Arial"/>
          <w:sz w:val="20"/>
          <w:szCs w:val="20"/>
        </w:rPr>
        <w:t xml:space="preserve"> </w:t>
      </w:r>
    </w:p>
    <w:p w14:paraId="37F6FA35" w14:textId="12B36142" w:rsidR="00E912E6" w:rsidRDefault="00FD6BB7" w:rsidP="00FD6BB7">
      <w:pPr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Go</w:t>
      </w:r>
      <w:r w:rsidR="00E912E6">
        <w:rPr>
          <w:rFonts w:ascii="Arial Narrow" w:hAnsi="Arial Narrow" w:cs="Arial"/>
          <w:sz w:val="20"/>
          <w:szCs w:val="20"/>
        </w:rPr>
        <w:t xml:space="preserve"> to the following webpages</w:t>
      </w:r>
      <w:r w:rsidR="00E912E6" w:rsidRPr="00E912E6">
        <w:rPr>
          <w:rFonts w:ascii="Arial Narrow" w:hAnsi="Arial Narrow" w:cs="Arial"/>
          <w:sz w:val="20"/>
          <w:szCs w:val="20"/>
        </w:rPr>
        <w:t>, read the introduction</w:t>
      </w:r>
      <w:r w:rsidR="00E912E6">
        <w:rPr>
          <w:rFonts w:ascii="Arial Narrow" w:hAnsi="Arial Narrow" w:cs="Arial"/>
          <w:sz w:val="20"/>
          <w:szCs w:val="20"/>
        </w:rPr>
        <w:t>s</w:t>
      </w:r>
      <w:r w:rsidR="00E912E6" w:rsidRPr="00E912E6">
        <w:rPr>
          <w:rFonts w:ascii="Arial Narrow" w:hAnsi="Arial Narrow" w:cs="Arial"/>
          <w:sz w:val="20"/>
          <w:szCs w:val="20"/>
        </w:rPr>
        <w:t xml:space="preserve"> and browse the sections, noting relevant topics</w:t>
      </w:r>
      <w:r w:rsidR="00E912E6">
        <w:rPr>
          <w:rFonts w:ascii="Arial Narrow" w:hAnsi="Arial Narrow" w:cs="Arial"/>
          <w:sz w:val="20"/>
          <w:szCs w:val="20"/>
        </w:rPr>
        <w:t xml:space="preserve"> for your facility</w:t>
      </w:r>
      <w:r w:rsidR="00E912E6" w:rsidRPr="00E912E6">
        <w:rPr>
          <w:rFonts w:ascii="Arial Narrow" w:hAnsi="Arial Narrow" w:cs="Arial"/>
          <w:sz w:val="20"/>
          <w:szCs w:val="20"/>
        </w:rPr>
        <w:t>.</w:t>
      </w:r>
    </w:p>
    <w:p w14:paraId="5DDCB1BA" w14:textId="74FF5267" w:rsidR="00E912E6" w:rsidRDefault="00711EF4" w:rsidP="00E912E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hyperlink r:id="rId19" w:history="1">
        <w:r w:rsidR="00C71387" w:rsidRPr="00E912E6">
          <w:rPr>
            <w:rStyle w:val="Hyperlink"/>
            <w:rFonts w:ascii="Arial Narrow" w:hAnsi="Arial Narrow" w:cs="Arial"/>
            <w:sz w:val="20"/>
            <w:szCs w:val="20"/>
          </w:rPr>
          <w:t>Border Clearance</w:t>
        </w:r>
      </w:hyperlink>
      <w:r w:rsidR="007B0374" w:rsidRPr="00E912E6">
        <w:rPr>
          <w:rFonts w:ascii="Arial Narrow" w:hAnsi="Arial Narrow" w:cs="Arial"/>
          <w:sz w:val="20"/>
          <w:szCs w:val="20"/>
        </w:rPr>
        <w:t xml:space="preserve"> </w:t>
      </w:r>
    </w:p>
    <w:p w14:paraId="2659021E" w14:textId="4FA69CE6" w:rsidR="00C71387" w:rsidRDefault="00711EF4" w:rsidP="00E912E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hyperlink r:id="rId20" w:history="1">
        <w:r w:rsidR="00883B9F" w:rsidRPr="00883B9F">
          <w:rPr>
            <w:rStyle w:val="Hyperlink"/>
            <w:rFonts w:ascii="Arial Narrow" w:hAnsi="Arial Narrow" w:cs="Arial"/>
            <w:sz w:val="20"/>
            <w:szCs w:val="20"/>
          </w:rPr>
          <w:t>Transitional and containment facilities for border clearance</w:t>
        </w:r>
      </w:hyperlink>
    </w:p>
    <w:p w14:paraId="12DECBD5" w14:textId="022A11DB" w:rsidR="00E912E6" w:rsidRPr="00E912E6" w:rsidRDefault="00711EF4" w:rsidP="00986BEE">
      <w:pPr>
        <w:pStyle w:val="ListParagraph"/>
        <w:numPr>
          <w:ilvl w:val="0"/>
          <w:numId w:val="12"/>
        </w:numPr>
        <w:tabs>
          <w:tab w:val="left" w:pos="836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hyperlink r:id="rId21" w:history="1">
        <w:r w:rsidR="00883B9F" w:rsidRPr="00883B9F">
          <w:rPr>
            <w:rStyle w:val="Hyperlink"/>
            <w:rFonts w:ascii="Arial Narrow" w:hAnsi="Arial Narrow" w:cs="Arial"/>
            <w:sz w:val="20"/>
            <w:szCs w:val="20"/>
          </w:rPr>
          <w:t>Responsibilities of approved facilities</w:t>
        </w:r>
      </w:hyperlink>
      <w:r w:rsidR="00E912E6">
        <w:rPr>
          <w:rFonts w:ascii="Arial Narrow" w:hAnsi="Arial Narrow" w:cs="Arial"/>
          <w:sz w:val="20"/>
          <w:szCs w:val="20"/>
        </w:rPr>
        <w:t>.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2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</w:t>
      </w:r>
      <w:r w:rsidR="00986BEE">
        <w:rPr>
          <w:rFonts w:ascii="Arial Narrow" w:hAnsi="Arial Narrow" w:cs="Arial"/>
          <w:sz w:val="18"/>
          <w:szCs w:val="20"/>
        </w:rPr>
        <w:t>s</w:t>
      </w:r>
      <w:r w:rsidR="00986BEE" w:rsidRPr="00986BEE">
        <w:rPr>
          <w:rFonts w:ascii="Arial Narrow" w:hAnsi="Arial Narrow" w:cs="Arial"/>
          <w:sz w:val="18"/>
          <w:szCs w:val="20"/>
        </w:rPr>
        <w:t>)</w:t>
      </w:r>
    </w:p>
    <w:p w14:paraId="60FF43EF" w14:textId="4637819D" w:rsidR="00C71387" w:rsidRDefault="00C71387" w:rsidP="002B7896">
      <w:pPr>
        <w:spacing w:after="0" w:line="240" w:lineRule="auto"/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C71387" w:rsidRPr="00AF202B" w14:paraId="7ABB7535" w14:textId="77777777" w:rsidTr="00896359">
        <w:trPr>
          <w:trHeight w:val="1550"/>
        </w:trPr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6B8DF34" w14:textId="7C520A00" w:rsidR="00C71387" w:rsidRDefault="002B7896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E912E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must a facility do to maintain approval</w:t>
            </w:r>
            <w:r w:rsidR="00E912E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0D12D934" w14:textId="77777777" w:rsidR="002B7896" w:rsidRDefault="002B7896" w:rsidP="00D0184F">
            <w:pPr>
              <w:pStyle w:val="ListParagraph"/>
              <w:numPr>
                <w:ilvl w:val="0"/>
                <w:numId w:val="1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C81225D" w14:textId="3FE755F1" w:rsidR="00C71387" w:rsidRDefault="002B7896" w:rsidP="002B7896">
            <w:pPr>
              <w:spacing w:before="120" w:after="120"/>
              <w:ind w:left="36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b.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 </w:t>
            </w: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relevant standard</w:t>
            </w:r>
            <w:r w:rsidR="005F3DD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that applies</w:t>
            </w: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to </w:t>
            </w:r>
            <w:r w:rsidRPr="009937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your facility</w:t>
            </w:r>
            <w:r w:rsidR="008703FB" w:rsidRPr="009937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and imported goods</w:t>
            </w:r>
            <w:r w:rsidRPr="009937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0D57C208" w14:textId="57E5D033" w:rsidR="002B7896" w:rsidRPr="002B7896" w:rsidRDefault="002B7896" w:rsidP="00D0184F">
            <w:pPr>
              <w:pStyle w:val="ListParagraph"/>
              <w:numPr>
                <w:ilvl w:val="0"/>
                <w:numId w:val="1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D0FF1A6" w14:textId="42A1CA3F" w:rsidR="003D0E2D" w:rsidRDefault="007C7EFB" w:rsidP="005F3DD6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TFGEN: </w:t>
      </w:r>
      <w:r w:rsidR="00177EEA">
        <w:rPr>
          <w:rFonts w:ascii="Arial Narrow" w:hAnsi="Arial Narrow" w:cs="Arial"/>
          <w:sz w:val="20"/>
          <w:szCs w:val="20"/>
        </w:rPr>
        <w:t>Go to the</w:t>
      </w:r>
      <w:r w:rsidR="00177EEA" w:rsidRPr="001A108D">
        <w:rPr>
          <w:rFonts w:ascii="Arial Narrow" w:hAnsi="Arial Narrow" w:cs="Arial"/>
          <w:sz w:val="20"/>
          <w:szCs w:val="20"/>
        </w:rPr>
        <w:t xml:space="preserve"> </w:t>
      </w:r>
      <w:hyperlink r:id="rId22" w:history="1">
        <w:r w:rsidR="00177EEA" w:rsidRPr="001A108D">
          <w:rPr>
            <w:rStyle w:val="Hyperlink"/>
            <w:rFonts w:ascii="Arial Narrow" w:hAnsi="Arial Narrow" w:cs="Arial"/>
            <w:sz w:val="20"/>
            <w:szCs w:val="20"/>
          </w:rPr>
          <w:t>Transitional Facilities Standards</w:t>
        </w:r>
      </w:hyperlink>
      <w:r w:rsidR="00177EEA" w:rsidRPr="001A108D">
        <w:rPr>
          <w:rFonts w:ascii="Arial Narrow" w:hAnsi="Arial Narrow" w:cs="Arial"/>
          <w:sz w:val="20"/>
          <w:szCs w:val="20"/>
        </w:rPr>
        <w:t xml:space="preserve"> web page</w:t>
      </w:r>
      <w:r w:rsidR="00177EEA">
        <w:rPr>
          <w:rFonts w:ascii="Arial Narrow" w:hAnsi="Arial Narrow" w:cs="Arial"/>
          <w:sz w:val="20"/>
          <w:szCs w:val="20"/>
        </w:rPr>
        <w:t xml:space="preserve"> and use ‘TFGEN’ as the search term. Download</w:t>
      </w:r>
      <w:r w:rsidRPr="001A108D">
        <w:rPr>
          <w:rFonts w:ascii="Arial Narrow" w:hAnsi="Arial Narrow" w:cs="Arial"/>
          <w:sz w:val="20"/>
          <w:szCs w:val="20"/>
        </w:rPr>
        <w:t xml:space="preserve"> </w:t>
      </w:r>
      <w:r w:rsidR="00177EEA" w:rsidRPr="00177EEA">
        <w:rPr>
          <w:rFonts w:ascii="Arial Narrow" w:hAnsi="Arial Narrow" w:cs="Arial"/>
          <w:sz w:val="20"/>
          <w:szCs w:val="20"/>
        </w:rPr>
        <w:t xml:space="preserve">the </w:t>
      </w:r>
      <w:r w:rsidR="00177EEA">
        <w:rPr>
          <w:rFonts w:ascii="Arial Narrow" w:hAnsi="Arial Narrow" w:cs="Arial"/>
          <w:sz w:val="20"/>
          <w:szCs w:val="20"/>
        </w:rPr>
        <w:t>‘</w:t>
      </w:r>
      <w:r w:rsidR="00177EEA" w:rsidRPr="00177EEA">
        <w:rPr>
          <w:rFonts w:ascii="Arial Narrow" w:hAnsi="Arial Narrow" w:cs="Arial"/>
          <w:sz w:val="20"/>
          <w:szCs w:val="20"/>
        </w:rPr>
        <w:t>S</w:t>
      </w:r>
      <w:r w:rsidR="00177EEA" w:rsidRPr="00177EEA">
        <w:rPr>
          <w:rFonts w:ascii="Arial Narrow" w:hAnsi="Arial Narrow" w:cs="Arial"/>
          <w:bCs/>
          <w:sz w:val="20"/>
          <w:szCs w:val="20"/>
        </w:rPr>
        <w:t>tandard for Transitional Facilities for General Uncleared Risk Goods - Facility Standard</w:t>
      </w:r>
      <w:r w:rsidR="00177EEA">
        <w:rPr>
          <w:rFonts w:ascii="Arial Narrow" w:hAnsi="Arial Narrow" w:cs="Arial"/>
          <w:bCs/>
          <w:sz w:val="20"/>
          <w:szCs w:val="20"/>
        </w:rPr>
        <w:t>’</w:t>
      </w:r>
      <w:r w:rsidRPr="001A108D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8 May</w:t>
      </w:r>
      <w:r w:rsidRPr="001A108D">
        <w:rPr>
          <w:rFonts w:ascii="Arial Narrow" w:hAnsi="Arial Narrow" w:cs="Arial"/>
          <w:sz w:val="20"/>
          <w:szCs w:val="20"/>
        </w:rPr>
        <w:t xml:space="preserve"> 201</w:t>
      </w:r>
      <w:r>
        <w:rPr>
          <w:rFonts w:ascii="Arial Narrow" w:hAnsi="Arial Narrow" w:cs="Arial"/>
          <w:sz w:val="20"/>
          <w:szCs w:val="20"/>
        </w:rPr>
        <w:t>7</w:t>
      </w:r>
      <w:r w:rsidR="00147C3A">
        <w:rPr>
          <w:rFonts w:ascii="Arial Narrow" w:hAnsi="Arial Narrow" w:cs="Arial"/>
          <w:sz w:val="20"/>
          <w:szCs w:val="20"/>
        </w:rPr>
        <w:t xml:space="preserve"> version). </w:t>
      </w:r>
    </w:p>
    <w:p w14:paraId="3DBC233C" w14:textId="212D888F" w:rsidR="00147C3A" w:rsidRDefault="00F73476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Read</w:t>
      </w:r>
      <w:r w:rsidR="00147C3A">
        <w:rPr>
          <w:rFonts w:ascii="Arial Narrow" w:hAnsi="Arial Narrow" w:cs="Arial"/>
          <w:sz w:val="20"/>
          <w:szCs w:val="20"/>
        </w:rPr>
        <w:t xml:space="preserve"> </w:t>
      </w:r>
      <w:r w:rsidR="003D0E2D">
        <w:rPr>
          <w:rFonts w:ascii="Arial Narrow" w:hAnsi="Arial Narrow" w:cs="Arial"/>
          <w:sz w:val="20"/>
          <w:szCs w:val="20"/>
        </w:rPr>
        <w:t>‘W</w:t>
      </w:r>
      <w:r w:rsidR="00147C3A">
        <w:rPr>
          <w:rFonts w:ascii="Arial Narrow" w:hAnsi="Arial Narrow" w:cs="Arial"/>
          <w:sz w:val="20"/>
          <w:szCs w:val="20"/>
        </w:rPr>
        <w:t xml:space="preserve">ho should read </w:t>
      </w:r>
      <w:r w:rsidR="003D0E2D">
        <w:rPr>
          <w:rFonts w:ascii="Arial Narrow" w:hAnsi="Arial Narrow" w:cs="Arial"/>
          <w:sz w:val="20"/>
          <w:szCs w:val="20"/>
        </w:rPr>
        <w:t>this Facility Standard?’</w:t>
      </w:r>
      <w:r w:rsidR="00147C3A">
        <w:rPr>
          <w:rFonts w:ascii="Arial Narrow" w:hAnsi="Arial Narrow" w:cs="Arial"/>
          <w:sz w:val="20"/>
          <w:szCs w:val="20"/>
        </w:rPr>
        <w:t xml:space="preserve"> (p3)</w:t>
      </w:r>
      <w:r w:rsidR="00635A50">
        <w:rPr>
          <w:rFonts w:ascii="Arial Narrow" w:hAnsi="Arial Narrow" w:cs="Arial"/>
          <w:sz w:val="20"/>
          <w:szCs w:val="20"/>
        </w:rPr>
        <w:t xml:space="preserve"> and </w:t>
      </w:r>
      <w:r>
        <w:rPr>
          <w:rFonts w:ascii="Arial Narrow" w:hAnsi="Arial Narrow" w:cs="Arial"/>
          <w:sz w:val="20"/>
          <w:szCs w:val="20"/>
        </w:rPr>
        <w:t>‘</w:t>
      </w:r>
      <w:r w:rsidR="00147C3A">
        <w:rPr>
          <w:rFonts w:ascii="Arial Narrow" w:hAnsi="Arial Narrow" w:cs="Arial"/>
          <w:sz w:val="20"/>
          <w:szCs w:val="20"/>
        </w:rPr>
        <w:t xml:space="preserve">Why </w:t>
      </w:r>
      <w:r>
        <w:rPr>
          <w:rFonts w:ascii="Arial Narrow" w:hAnsi="Arial Narrow" w:cs="Arial"/>
          <w:sz w:val="20"/>
          <w:szCs w:val="20"/>
        </w:rPr>
        <w:t xml:space="preserve">this </w:t>
      </w:r>
      <w:r w:rsidR="00147C3A">
        <w:rPr>
          <w:rFonts w:ascii="Arial Narrow" w:hAnsi="Arial Narrow" w:cs="Arial"/>
          <w:sz w:val="20"/>
          <w:szCs w:val="20"/>
        </w:rPr>
        <w:t>is important?</w:t>
      </w:r>
      <w:r>
        <w:rPr>
          <w:rFonts w:ascii="Arial Narrow" w:hAnsi="Arial Narrow" w:cs="Arial"/>
          <w:sz w:val="20"/>
          <w:szCs w:val="20"/>
        </w:rPr>
        <w:t>’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3B6A28">
        <w:rPr>
          <w:rFonts w:ascii="Arial Narrow" w:hAnsi="Arial Narrow" w:cs="Arial"/>
          <w:sz w:val="20"/>
          <w:szCs w:val="20"/>
        </w:rPr>
        <w:t xml:space="preserve"> </w:t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43977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TableGrid"/>
        <w:tblW w:w="0" w:type="auto"/>
        <w:tblInd w:w="9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07"/>
      </w:tblGrid>
      <w:tr w:rsidR="007C7EFB" w:rsidRPr="002C4C5D" w14:paraId="4BB5AACC" w14:textId="77777777" w:rsidTr="00896359">
        <w:tc>
          <w:tcPr>
            <w:tcW w:w="900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9584E02" w14:textId="59F9E1D4" w:rsidR="00147C3A" w:rsidRPr="00635A50" w:rsidRDefault="00147C3A" w:rsidP="00635A50">
            <w:pPr>
              <w:pStyle w:val="ListParagraph"/>
              <w:numPr>
                <w:ilvl w:val="0"/>
                <w:numId w:val="32"/>
              </w:numPr>
              <w:spacing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7C7EF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</w:t>
            </w:r>
            <w:r w:rsidR="007C7EF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ring TFGEN</w:t>
            </w:r>
            <w:r w:rsidR="007C7EF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to the training</w:t>
            </w:r>
            <w:r w:rsidR="007C7EF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14:paraId="44D83F3F" w14:textId="097FA861" w:rsidR="00B91209" w:rsidRDefault="00B91209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60E46ABF" w14:textId="282A711E" w:rsidR="007C7EFB" w:rsidRPr="00B530F7" w:rsidRDefault="007C7EFB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TFGEN-GD</w:t>
      </w:r>
      <w:r w:rsidRPr="00B64216">
        <w:rPr>
          <w:rFonts w:ascii="Arial Narrow" w:hAnsi="Arial Narrow" w:cs="Arial"/>
          <w:color w:val="767171" w:themeColor="background2" w:themeShade="80"/>
          <w:sz w:val="20"/>
          <w:szCs w:val="20"/>
        </w:rPr>
        <w:t>:</w:t>
      </w: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Pr="00AB68C2">
        <w:rPr>
          <w:rFonts w:ascii="Arial Narrow" w:hAnsi="Arial Narrow" w:cs="Arial"/>
          <w:sz w:val="20"/>
          <w:szCs w:val="20"/>
        </w:rPr>
        <w:t xml:space="preserve">Download the </w:t>
      </w:r>
      <w:r w:rsidR="00C562B7">
        <w:rPr>
          <w:rFonts w:ascii="Arial Narrow" w:hAnsi="Arial Narrow" w:cs="Arial"/>
          <w:sz w:val="20"/>
          <w:szCs w:val="20"/>
        </w:rPr>
        <w:t>‘</w:t>
      </w:r>
      <w:r w:rsidR="00177EEA" w:rsidRPr="00B530F7">
        <w:rPr>
          <w:rFonts w:ascii="Arial Narrow" w:hAnsi="Arial Narrow" w:cs="Arial"/>
          <w:bCs/>
          <w:sz w:val="20"/>
          <w:szCs w:val="20"/>
        </w:rPr>
        <w:t>Standard for Transitional Facilities for General Uncleared Risk Goods - Guidance Document</w:t>
      </w:r>
      <w:r w:rsidR="00C562B7">
        <w:rPr>
          <w:rFonts w:ascii="Arial Narrow" w:hAnsi="Arial Narrow" w:cs="Arial"/>
          <w:bCs/>
          <w:sz w:val="20"/>
          <w:szCs w:val="20"/>
        </w:rPr>
        <w:t>’</w:t>
      </w:r>
      <w:r w:rsidR="00B530F7">
        <w:rPr>
          <w:rFonts w:ascii="Arial Narrow" w:hAnsi="Arial Narrow" w:cs="Arial"/>
          <w:bCs/>
          <w:sz w:val="20"/>
          <w:szCs w:val="20"/>
        </w:rPr>
        <w:br/>
      </w:r>
      <w:r w:rsidRPr="00B530F7">
        <w:rPr>
          <w:rFonts w:ascii="Arial Narrow" w:hAnsi="Arial Narrow" w:cs="Arial"/>
          <w:bCs/>
          <w:sz w:val="20"/>
          <w:szCs w:val="20"/>
        </w:rPr>
        <w:t>(</w:t>
      </w:r>
      <w:r w:rsidR="003704EE">
        <w:rPr>
          <w:rFonts w:ascii="Arial Narrow" w:hAnsi="Arial Narrow" w:cs="Arial"/>
          <w:bCs/>
          <w:sz w:val="20"/>
          <w:szCs w:val="20"/>
        </w:rPr>
        <w:t xml:space="preserve">25 June 2021 </w:t>
      </w:r>
      <w:r w:rsidRPr="00AB68C2">
        <w:rPr>
          <w:rFonts w:ascii="Arial Narrow" w:hAnsi="Arial Narrow" w:cs="Arial"/>
          <w:sz w:val="20"/>
          <w:szCs w:val="20"/>
        </w:rPr>
        <w:t>version)</w:t>
      </w:r>
      <w:r w:rsidR="00904465">
        <w:rPr>
          <w:rFonts w:ascii="Arial Narrow" w:hAnsi="Arial Narrow" w:cs="Arial"/>
          <w:sz w:val="20"/>
          <w:szCs w:val="20"/>
        </w:rPr>
        <w:t xml:space="preserve"> by clicking the ‘+’ from the link in question 7</w:t>
      </w:r>
      <w:r w:rsidRPr="00AB68C2">
        <w:rPr>
          <w:rFonts w:ascii="Arial Narrow" w:hAnsi="Arial Narrow" w:cs="Arial"/>
          <w:sz w:val="20"/>
          <w:szCs w:val="20"/>
        </w:rPr>
        <w:t xml:space="preserve">.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1F6B99">
        <w:rPr>
          <w:rFonts w:ascii="Arial Narrow" w:hAnsi="Arial Narrow" w:cs="Arial"/>
          <w:sz w:val="18"/>
          <w:szCs w:val="20"/>
        </w:rPr>
        <w:t>2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</w:t>
      </w:r>
      <w:r w:rsidR="00986BEE">
        <w:rPr>
          <w:rFonts w:ascii="Arial Narrow" w:hAnsi="Arial Narrow" w:cs="Arial"/>
          <w:sz w:val="18"/>
          <w:szCs w:val="20"/>
        </w:rPr>
        <w:t>s</w:t>
      </w:r>
      <w:r w:rsidR="00986BEE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W w:w="0" w:type="auto"/>
        <w:tblInd w:w="9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07"/>
      </w:tblGrid>
      <w:tr w:rsidR="007C7EFB" w:rsidRPr="002C4C5D" w14:paraId="6E1A21B4" w14:textId="77777777" w:rsidTr="00896359">
        <w:tc>
          <w:tcPr>
            <w:tcW w:w="900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E4E9930" w14:textId="77777777" w:rsidR="007C7EFB" w:rsidRDefault="00C73E4B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7C7EFB" w:rsidRPr="00E1581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Bring TFGEN-GD to the training</w:t>
            </w:r>
            <w:r w:rsidR="007C7EF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22F99E46" w14:textId="0CBF2241" w:rsidR="00C73E4B" w:rsidRDefault="00C73E4B" w:rsidP="00C73E4B">
            <w:pPr>
              <w:pStyle w:val="ListParagraph"/>
              <w:spacing w:before="120" w:after="120"/>
              <w:ind w:left="35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E1581C">
              <w:rPr>
                <w:rFonts w:ascii="Arial Narrow" w:hAnsi="Arial Narrow" w:cs="Arial"/>
                <w:b/>
                <w:sz w:val="20"/>
                <w:szCs w:val="20"/>
              </w:rPr>
              <w:t>Name a</w:t>
            </w:r>
            <w:r w:rsidRPr="00C73E4B">
              <w:rPr>
                <w:rFonts w:ascii="Arial Narrow" w:hAnsi="Arial Narrow" w:cs="Arial"/>
                <w:b/>
                <w:sz w:val="20"/>
                <w:szCs w:val="20"/>
              </w:rPr>
              <w:t xml:space="preserve"> sub-section of Section 6 in TFGEN-GD </w:t>
            </w:r>
            <w:r w:rsidR="00E1581C">
              <w:rPr>
                <w:rFonts w:ascii="Arial Narrow" w:hAnsi="Arial Narrow" w:cs="Arial"/>
                <w:b/>
                <w:sz w:val="20"/>
                <w:szCs w:val="20"/>
              </w:rPr>
              <w:t>that is</w:t>
            </w:r>
            <w:r w:rsidRPr="00C73E4B">
              <w:rPr>
                <w:rFonts w:ascii="Arial Narrow" w:hAnsi="Arial Narrow" w:cs="Arial"/>
                <w:b/>
                <w:sz w:val="20"/>
                <w:szCs w:val="20"/>
              </w:rPr>
              <w:t xml:space="preserve"> relevant for your TF</w:t>
            </w:r>
            <w:r w:rsidR="00E1581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14:paraId="35E00485" w14:textId="6B04673E" w:rsidR="00C73E4B" w:rsidRPr="009142EB" w:rsidRDefault="00C73E4B" w:rsidP="00D0184F">
            <w:pPr>
              <w:pStyle w:val="ListParagraph"/>
              <w:numPr>
                <w:ilvl w:val="0"/>
                <w:numId w:val="1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ACA51F" w14:textId="169D637F" w:rsidR="00B91209" w:rsidRDefault="00B91209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2EFEC7D2" w14:textId="082B7E28" w:rsidR="00944191" w:rsidRDefault="00944191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07936AE6" w14:textId="62596598" w:rsidR="00944191" w:rsidRDefault="00944191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1A9B616C" w14:textId="55F5209C" w:rsidR="00635A50" w:rsidRDefault="00635A50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37F0D93D" w14:textId="2DCAC776" w:rsidR="00635A50" w:rsidRDefault="00635A50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5752CC96" w14:textId="77777777" w:rsidR="00635A50" w:rsidRDefault="00635A50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0D84BA39" w14:textId="19ADC776" w:rsidR="00944191" w:rsidRDefault="00944191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  <w:r w:rsidRPr="00B64216">
        <w:rPr>
          <w:rFonts w:ascii="Arial Narrow" w:hAnsi="Arial Narrow" w:cs="Arial"/>
          <w:b/>
          <w:noProof/>
          <w:color w:val="767171" w:themeColor="background2" w:themeShade="80"/>
          <w:lang w:eastAsia="en-NZ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0" wp14:anchorId="3DAACB14" wp14:editId="0A6735A6">
                <wp:simplePos x="0" y="0"/>
                <wp:positionH relativeFrom="margin">
                  <wp:posOffset>5222875</wp:posOffset>
                </wp:positionH>
                <wp:positionV relativeFrom="bottomMargin">
                  <wp:posOffset>-737235</wp:posOffset>
                </wp:positionV>
                <wp:extent cx="525145" cy="283845"/>
                <wp:effectExtent l="0" t="0" r="2730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39DC" w14:textId="304320F9" w:rsidR="00A54CE6" w:rsidRDefault="00A54CE6" w:rsidP="00DB7C0F">
                            <w:pPr>
                              <w:ind w:right="-37"/>
                              <w:jc w:val="right"/>
                            </w:pPr>
                            <w:r>
                              <w:t>/</w:t>
                            </w:r>
                            <w:r w:rsidR="001F6B99"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CB14" id="_x0000_s1030" type="#_x0000_t202" style="position:absolute;margin-left:411.25pt;margin-top:-58.05pt;width:41.35pt;height:22.3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" o:allowoverlap="f" strokecolor="#ffc000" strokeweight=".5pt">
                <v:textbox>
                  <w:txbxContent>
                    <w:p w14:paraId="1D3839DC" w14:textId="304320F9" w:rsidR="00A54CE6" w:rsidRDefault="00A54CE6" w:rsidP="00DB7C0F">
                      <w:pPr>
                        <w:ind w:right="-37"/>
                        <w:jc w:val="right"/>
                      </w:pPr>
                      <w:r>
                        <w:t>/</w:t>
                      </w:r>
                      <w:r w:rsidR="001F6B99"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76308B" w14:textId="322F0F4A" w:rsidR="00944191" w:rsidRDefault="00944191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4C3A6715" w14:textId="283DF307" w:rsidR="00944191" w:rsidRDefault="00944191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4B0B44C7" w14:textId="0A221142" w:rsidR="00071AE2" w:rsidRDefault="00071AE2" w:rsidP="00986BEE">
      <w:pPr>
        <w:tabs>
          <w:tab w:val="left" w:pos="8364"/>
        </w:tabs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lastRenderedPageBreak/>
        <w:t xml:space="preserve">TF [Operating] Manual: </w:t>
      </w:r>
      <w:r w:rsidRPr="00E34929">
        <w:rPr>
          <w:rFonts w:ascii="Arial Narrow" w:hAnsi="Arial Narrow" w:cs="Arial"/>
          <w:b/>
          <w:bCs/>
          <w:iCs/>
          <w:sz w:val="20"/>
          <w:szCs w:val="20"/>
        </w:rPr>
        <w:t xml:space="preserve">Familiarise yourself with your </w:t>
      </w:r>
      <w:r w:rsidRPr="00E34929">
        <w:rPr>
          <w:rFonts w:ascii="Arial Narrow" w:hAnsi="Arial Narrow" w:cs="Arial"/>
          <w:b/>
          <w:bCs/>
          <w:sz w:val="20"/>
          <w:szCs w:val="20"/>
        </w:rPr>
        <w:t>TF Manual</w:t>
      </w:r>
      <w:r>
        <w:rPr>
          <w:rFonts w:ascii="Arial Narrow" w:hAnsi="Arial Narrow" w:cs="Arial"/>
          <w:sz w:val="20"/>
          <w:szCs w:val="20"/>
        </w:rPr>
        <w:t>. Check</w:t>
      </w:r>
      <w:r w:rsidRPr="000911F5">
        <w:rPr>
          <w:rFonts w:ascii="Arial Narrow" w:hAnsi="Arial Narrow" w:cs="Arial"/>
          <w:sz w:val="20"/>
          <w:szCs w:val="20"/>
        </w:rPr>
        <w:t xml:space="preserve"> the </w:t>
      </w:r>
      <w:r w:rsidR="00F95CCA" w:rsidRPr="00F95CCA">
        <w:rPr>
          <w:rFonts w:ascii="Arial Narrow" w:hAnsi="Arial Narrow" w:cs="Arial"/>
          <w:sz w:val="20"/>
          <w:szCs w:val="20"/>
        </w:rPr>
        <w:t>latest version of the</w:t>
      </w:r>
      <w:r w:rsidR="00F95CCA" w:rsidRPr="00F95CCA">
        <w:rPr>
          <w:rStyle w:val="Hyperlink"/>
          <w:rFonts w:ascii="Arial Narrow" w:hAnsi="Arial Narrow" w:cs="Arial"/>
          <w:sz w:val="20"/>
          <w:szCs w:val="20"/>
          <w:u w:val="none"/>
        </w:rPr>
        <w:t xml:space="preserve"> </w:t>
      </w:r>
      <w:hyperlink r:id="rId23" w:history="1">
        <w:r w:rsidRPr="00F95CCA">
          <w:rPr>
            <w:rStyle w:val="Hyperlink"/>
            <w:rFonts w:ascii="Arial Narrow" w:hAnsi="Arial Narrow" w:cs="Arial"/>
            <w:sz w:val="20"/>
            <w:szCs w:val="20"/>
          </w:rPr>
          <w:t>TF Operating Manual template</w:t>
        </w:r>
      </w:hyperlink>
      <w:r w:rsidRPr="00F95CCA">
        <w:rPr>
          <w:rFonts w:ascii="Arial Narrow" w:hAnsi="Arial Narrow" w:cs="Arial"/>
          <w:sz w:val="20"/>
          <w:szCs w:val="20"/>
        </w:rPr>
        <w:t xml:space="preserve"> </w:t>
      </w:r>
      <w:r w:rsidR="00F95CCA" w:rsidRPr="00F95CCA">
        <w:rPr>
          <w:rFonts w:ascii="Arial Narrow" w:hAnsi="Arial Narrow" w:cs="Arial"/>
          <w:sz w:val="20"/>
          <w:szCs w:val="20"/>
        </w:rPr>
        <w:t xml:space="preserve">for any </w:t>
      </w:r>
      <w:r w:rsidRPr="00F95CCA">
        <w:rPr>
          <w:rFonts w:ascii="Arial Narrow" w:hAnsi="Arial Narrow" w:cs="Arial"/>
          <w:sz w:val="20"/>
          <w:szCs w:val="20"/>
        </w:rPr>
        <w:t xml:space="preserve">relevant or useful sections </w:t>
      </w:r>
      <w:r w:rsidR="005F3DD6" w:rsidRPr="00F95CCA">
        <w:rPr>
          <w:rFonts w:ascii="Arial Narrow" w:hAnsi="Arial Narrow" w:cs="Arial"/>
          <w:sz w:val="20"/>
          <w:szCs w:val="20"/>
        </w:rPr>
        <w:t xml:space="preserve">currently </w:t>
      </w:r>
      <w:r w:rsidRPr="00F95CCA">
        <w:rPr>
          <w:rFonts w:ascii="Arial Narrow" w:hAnsi="Arial Narrow" w:cs="Arial"/>
          <w:sz w:val="20"/>
          <w:szCs w:val="20"/>
        </w:rPr>
        <w:t>not in your TF Manual.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TableGrid"/>
        <w:tblW w:w="0" w:type="auto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071AE2" w:rsidRPr="002C4C5D" w14:paraId="2466BE26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A5A7291" w14:textId="0186EDBE" w:rsidR="00071AE2" w:rsidRPr="00FD577B" w:rsidRDefault="00071AE2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FD57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your TF Manual to the training </w:t>
            </w:r>
          </w:p>
          <w:p w14:paraId="4AE9EA35" w14:textId="65FFF9DC" w:rsidR="00071AE2" w:rsidRDefault="00071AE2" w:rsidP="00A54CE6">
            <w:pPr>
              <w:pStyle w:val="ListParagraph"/>
              <w:spacing w:before="120" w:after="120"/>
              <w:ind w:left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791C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OR  </w:t>
            </w:r>
          </w:p>
          <w:p w14:paraId="0ACAE2AD" w14:textId="00C2FE77" w:rsidR="00071AE2" w:rsidRPr="00037E5D" w:rsidRDefault="00071AE2" w:rsidP="00A54CE6">
            <w:pPr>
              <w:pStyle w:val="ListParagraph"/>
              <w:spacing w:before="120" w:after="240"/>
              <w:ind w:left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</w:t>
            </w:r>
            <w:r w:rsidRPr="00791C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 copy of the TF Manual template from the MPI website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2C637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if you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do not have one yet</w:t>
            </w:r>
            <w:r w:rsidRPr="002C637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14:paraId="154397F7" w14:textId="3F297683" w:rsidR="00357A18" w:rsidRDefault="00357A18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16B0D4C3" w14:textId="358A9FC6" w:rsidR="00071AE2" w:rsidRPr="00C71387" w:rsidRDefault="00071AE2" w:rsidP="00986BEE">
      <w:pPr>
        <w:tabs>
          <w:tab w:val="left" w:pos="8364"/>
        </w:tabs>
        <w:spacing w:after="120" w:line="240" w:lineRule="auto"/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Containers and Cargo: </w:t>
      </w:r>
      <w:r>
        <w:rPr>
          <w:rFonts w:ascii="Arial Narrow" w:hAnsi="Arial Narrow" w:cs="Arial"/>
          <w:sz w:val="20"/>
          <w:szCs w:val="20"/>
        </w:rPr>
        <w:t xml:space="preserve">Go to the </w:t>
      </w:r>
      <w:hyperlink r:id="rId24" w:history="1">
        <w:r w:rsidRPr="00520164">
          <w:rPr>
            <w:rStyle w:val="Hyperlink"/>
            <w:rFonts w:ascii="Arial Narrow" w:hAnsi="Arial Narrow"/>
            <w:sz w:val="20"/>
          </w:rPr>
          <w:t>Containers and cargo</w:t>
        </w:r>
      </w:hyperlink>
      <w:r>
        <w:rPr>
          <w:rFonts w:ascii="Arial Narrow" w:hAnsi="Arial Narrow" w:cs="Arial"/>
          <w:sz w:val="20"/>
          <w:szCs w:val="20"/>
        </w:rPr>
        <w:t xml:space="preserve"> web page. </w:t>
      </w:r>
      <w:r w:rsidR="00D102FC">
        <w:rPr>
          <w:rFonts w:ascii="Arial Narrow" w:hAnsi="Arial Narrow" w:cs="Arial"/>
          <w:sz w:val="20"/>
          <w:szCs w:val="20"/>
        </w:rPr>
        <w:t>Read the introduction</w:t>
      </w:r>
      <w:r w:rsidR="004665C7">
        <w:rPr>
          <w:rFonts w:ascii="Arial Narrow" w:hAnsi="Arial Narrow" w:cs="Arial"/>
          <w:sz w:val="20"/>
          <w:szCs w:val="20"/>
        </w:rPr>
        <w:t xml:space="preserve"> and the </w:t>
      </w:r>
      <w:r>
        <w:rPr>
          <w:rFonts w:ascii="Arial Narrow" w:hAnsi="Arial Narrow" w:cs="Arial"/>
          <w:sz w:val="20"/>
          <w:szCs w:val="20"/>
        </w:rPr>
        <w:t>main topics</w:t>
      </w:r>
      <w:r w:rsidR="004665C7">
        <w:rPr>
          <w:rFonts w:ascii="Arial Narrow" w:hAnsi="Arial Narrow" w:cs="Arial"/>
          <w:sz w:val="20"/>
          <w:szCs w:val="20"/>
        </w:rPr>
        <w:t xml:space="preserve">. 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3648C8">
        <w:rPr>
          <w:rFonts w:ascii="Arial Narrow" w:hAnsi="Arial Narrow" w:cs="Arial"/>
          <w:sz w:val="20"/>
          <w:szCs w:val="20"/>
        </w:rPr>
        <w:t xml:space="preserve">    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071AE2" w:rsidRPr="00AF202B" w14:paraId="64D20CE0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8D15D11" w14:textId="540393EE" w:rsidR="00071AE2" w:rsidRDefault="009325BD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Name one topic that you will revisit later f</w:t>
            </w:r>
            <w:r w:rsidR="009D3423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rom th</w:t>
            </w:r>
            <w:r w:rsidR="004665C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is section</w:t>
            </w:r>
            <w:r w:rsidR="00071AE2" w:rsidRPr="00071AE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3FACD772" w14:textId="7F380626" w:rsidR="004D6E60" w:rsidRPr="009202C1" w:rsidRDefault="004D6E60" w:rsidP="00D0184F">
            <w:pPr>
              <w:pStyle w:val="ListParagraph"/>
              <w:numPr>
                <w:ilvl w:val="0"/>
                <w:numId w:val="1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BB6121E" w14:textId="1E515569" w:rsidR="00B91209" w:rsidRDefault="00B91209" w:rsidP="006F1A4D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7EA2D341" w14:textId="3251E6FB" w:rsidR="007F716D" w:rsidRPr="007F716D" w:rsidRDefault="00C25093" w:rsidP="006F1A4D">
      <w:pPr>
        <w:tabs>
          <w:tab w:val="left" w:pos="8364"/>
        </w:tabs>
        <w:spacing w:after="120" w:line="240" w:lineRule="auto"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Import Health Standards</w:t>
      </w:r>
      <w:r w:rsidRPr="00B64216">
        <w:rPr>
          <w:rFonts w:ascii="Arial Narrow" w:hAnsi="Arial Narrow" w:cs="Arial"/>
          <w:color w:val="767171" w:themeColor="background2" w:themeShade="80"/>
          <w:sz w:val="20"/>
          <w:szCs w:val="20"/>
        </w:rPr>
        <w:t xml:space="preserve">: </w:t>
      </w:r>
      <w:r w:rsidRPr="00C25093">
        <w:rPr>
          <w:rFonts w:ascii="Arial Narrow" w:hAnsi="Arial Narrow" w:cs="Arial"/>
          <w:color w:val="000000" w:themeColor="text1"/>
          <w:sz w:val="20"/>
          <w:szCs w:val="20"/>
        </w:rPr>
        <w:t xml:space="preserve">Any items or products that could potentially contain unwanted pests or organisms are subject to an import health standard. </w:t>
      </w:r>
      <w:r w:rsidR="00F82A59">
        <w:rPr>
          <w:rFonts w:ascii="Arial Narrow" w:hAnsi="Arial Narrow" w:cs="Arial"/>
          <w:color w:val="000000" w:themeColor="text1"/>
          <w:sz w:val="20"/>
          <w:szCs w:val="20"/>
        </w:rPr>
        <w:t>R</w:t>
      </w:r>
      <w:r w:rsidRPr="00C576F9">
        <w:rPr>
          <w:rFonts w:ascii="Arial Narrow" w:hAnsi="Arial Narrow" w:cs="Arial"/>
          <w:color w:val="000000" w:themeColor="text1"/>
          <w:sz w:val="20"/>
          <w:szCs w:val="20"/>
        </w:rPr>
        <w:t xml:space="preserve">ead the introduction and first section about </w:t>
      </w:r>
      <w:hyperlink r:id="rId25" w:history="1">
        <w:r w:rsidR="00FF6ADB">
          <w:rPr>
            <w:rStyle w:val="Hyperlink"/>
            <w:rFonts w:ascii="Arial Narrow" w:hAnsi="Arial Narrow" w:cs="Arial"/>
            <w:sz w:val="20"/>
            <w:szCs w:val="20"/>
          </w:rPr>
          <w:t>Import Health Standards</w:t>
        </w:r>
      </w:hyperlink>
      <w:r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 w:rsidR="009E1105">
        <w:rPr>
          <w:rFonts w:ascii="Arial Narrow" w:hAnsi="Arial Narrow" w:cs="Arial"/>
          <w:color w:val="000000" w:themeColor="text1"/>
          <w:sz w:val="20"/>
          <w:szCs w:val="20"/>
        </w:rPr>
        <w:t xml:space="preserve">Search for </w:t>
      </w:r>
      <w:r w:rsidR="009E1105" w:rsidRPr="009E1105">
        <w:rPr>
          <w:rFonts w:ascii="Arial Narrow" w:hAnsi="Arial Narrow" w:cs="Arial"/>
          <w:color w:val="000000" w:themeColor="text1"/>
          <w:sz w:val="20"/>
          <w:szCs w:val="20"/>
        </w:rPr>
        <w:t>the</w:t>
      </w:r>
      <w:r w:rsidR="009E1105" w:rsidRPr="009E1105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9E1105">
        <w:rPr>
          <w:rFonts w:ascii="Arial Narrow" w:hAnsi="Arial Narrow" w:cs="Arial"/>
          <w:b/>
          <w:color w:val="000000" w:themeColor="text1"/>
          <w:sz w:val="20"/>
          <w:szCs w:val="20"/>
        </w:rPr>
        <w:t>‘</w:t>
      </w:r>
      <w:r w:rsidR="009E1105" w:rsidRPr="009E1105">
        <w:rPr>
          <w:rFonts w:ascii="Arial Narrow" w:hAnsi="Arial Narrow" w:cs="Arial"/>
          <w:b/>
          <w:color w:val="000000" w:themeColor="text1"/>
          <w:sz w:val="20"/>
          <w:szCs w:val="20"/>
        </w:rPr>
        <w:t>Import Health Standard for Sea Containers</w:t>
      </w:r>
      <w:r w:rsidR="009E1105">
        <w:rPr>
          <w:rFonts w:ascii="Arial Narrow" w:hAnsi="Arial Narrow" w:cs="Arial"/>
          <w:b/>
          <w:color w:val="000000" w:themeColor="text1"/>
          <w:sz w:val="20"/>
          <w:szCs w:val="20"/>
        </w:rPr>
        <w:t>’.</w:t>
      </w:r>
      <w:r w:rsidR="009E1105" w:rsidRPr="009E1105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 </w:t>
      </w:r>
      <w:r w:rsidR="009E1105" w:rsidRPr="009E1105">
        <w:rPr>
          <w:rFonts w:ascii="Arial Narrow" w:hAnsi="Arial Narrow" w:cs="Arial"/>
          <w:color w:val="404040" w:themeColor="text1" w:themeTint="BF"/>
          <w:sz w:val="20"/>
          <w:szCs w:val="20"/>
        </w:rPr>
        <w:t>(If not relevant for your facility, select one that is).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C25093" w:rsidRPr="00AF202B" w14:paraId="2B9674B1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E78103E" w14:textId="184F3F62" w:rsidR="00932121" w:rsidRDefault="00932121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C25093" w:rsidRPr="0023438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a copy of 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an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C25093" w:rsidRPr="0023438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Import Health Standard to the training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that is relevant for you</w:t>
            </w:r>
            <w:r w:rsidR="00612CD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facility</w:t>
            </w:r>
            <w:r w:rsidR="007C399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44DCF61A" w14:textId="2031FDB8" w:rsidR="00C25093" w:rsidRPr="00932121" w:rsidRDefault="00932121" w:rsidP="00DD49A2">
            <w:pPr>
              <w:spacing w:before="120" w:after="120"/>
              <w:ind w:left="596" w:hanging="239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C8416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</w:t>
            </w:r>
            <w:r w:rsidR="00C25093" w:rsidRPr="0093212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rite 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one thing that is</w:t>
            </w:r>
            <w:r w:rsidR="00C25093" w:rsidRPr="0093212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relevant for your TF, </w:t>
            </w:r>
            <w:r w:rsidR="00C25093" w:rsidRPr="00932121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e.g. the timeframe when sea containers from Italy must be fumigated.</w:t>
            </w:r>
          </w:p>
          <w:p w14:paraId="6BDA2A52" w14:textId="31F932A6" w:rsidR="009E1105" w:rsidRPr="009E1105" w:rsidRDefault="009E1105" w:rsidP="00D0184F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1DA8326" w14:textId="744BF1BE" w:rsidR="00224071" w:rsidRDefault="00224071" w:rsidP="00224071">
      <w:pPr>
        <w:tabs>
          <w:tab w:val="left" w:pos="8364"/>
        </w:tabs>
        <w:spacing w:after="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7814D015" w14:textId="4676AB6F" w:rsidR="00C8416C" w:rsidRPr="001149AD" w:rsidRDefault="00C8416C" w:rsidP="006F1A4D">
      <w:pPr>
        <w:tabs>
          <w:tab w:val="left" w:pos="8364"/>
        </w:tabs>
        <w:spacing w:after="120" w:line="240" w:lineRule="auto"/>
        <w:rPr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Steps to importing: </w:t>
      </w:r>
      <w:r w:rsidRPr="003A4C69">
        <w:rPr>
          <w:rFonts w:ascii="Arial Narrow" w:hAnsi="Arial Narrow" w:cs="Arial"/>
          <w:sz w:val="20"/>
          <w:szCs w:val="20"/>
        </w:rPr>
        <w:t>Click on the ‘</w:t>
      </w:r>
      <w:hyperlink r:id="rId26" w:history="1">
        <w:r w:rsidRPr="003A4C69">
          <w:rPr>
            <w:rStyle w:val="Hyperlink"/>
            <w:rFonts w:ascii="Arial Narrow" w:hAnsi="Arial Narrow" w:cs="Arial"/>
            <w:sz w:val="20"/>
            <w:szCs w:val="20"/>
          </w:rPr>
          <w:t>Importing Guide’</w:t>
        </w:r>
      </w:hyperlink>
      <w:r w:rsidRPr="003A4C69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4F196B">
        <w:rPr>
          <w:rFonts w:ascii="Arial Narrow" w:hAnsi="Arial Narrow" w:cs="Arial"/>
          <w:sz w:val="18"/>
          <w:szCs w:val="20"/>
        </w:rPr>
        <w:t>4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C8416C" w:rsidRPr="00AF202B" w14:paraId="4BF0B868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</w:tcPr>
          <w:p w14:paraId="517F9DA1" w14:textId="11710D70" w:rsidR="00C8416C" w:rsidRPr="007F716D" w:rsidRDefault="004F196B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C8416C" w:rsidRPr="007F716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Tick </w:t>
            </w:r>
            <w:r w:rsidR="007F716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each Step below </w:t>
            </w:r>
            <w:r w:rsidR="00C8416C" w:rsidRPr="007F716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when you have read ‘Follow the steps’ of the Importing Guide. </w:t>
            </w:r>
          </w:p>
          <w:p w14:paraId="27CF07D3" w14:textId="7244986F" w:rsidR="00C8416C" w:rsidRPr="003F70E3" w:rsidRDefault="00C8416C" w:rsidP="00DD49A2">
            <w:pPr>
              <w:spacing w:before="120" w:after="120"/>
              <w:ind w:left="596" w:hanging="42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3F70E3">
              <w:rPr>
                <w:rFonts w:ascii="Arial Narrow" w:hAnsi="Arial Narrow" w:cs="Arial"/>
                <w:sz w:val="20"/>
                <w:szCs w:val="20"/>
              </w:rPr>
              <w:t>Step 1: What you need to know</w:t>
            </w:r>
          </w:p>
          <w:p w14:paraId="4C6BF76D" w14:textId="38536696" w:rsidR="00C8416C" w:rsidRPr="003F70E3" w:rsidRDefault="00C8416C" w:rsidP="00DD49A2">
            <w:pPr>
              <w:spacing w:before="120" w:after="120"/>
              <w:ind w:left="596" w:hanging="42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3F70E3">
              <w:rPr>
                <w:rFonts w:ascii="Arial Narrow" w:hAnsi="Arial Narrow" w:cs="Arial"/>
                <w:sz w:val="20"/>
                <w:szCs w:val="20"/>
              </w:rPr>
              <w:t>Step 2: What you need to do</w:t>
            </w:r>
          </w:p>
          <w:p w14:paraId="64FFFF44" w14:textId="3C6AEA27" w:rsidR="00C8416C" w:rsidRPr="003F70E3" w:rsidRDefault="00C8416C" w:rsidP="00DD49A2">
            <w:pPr>
              <w:spacing w:before="120" w:after="120"/>
              <w:ind w:left="596" w:hanging="42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3F70E3">
              <w:rPr>
                <w:rFonts w:ascii="Arial Narrow" w:hAnsi="Arial Narrow" w:cs="Arial"/>
                <w:sz w:val="20"/>
                <w:szCs w:val="20"/>
              </w:rPr>
              <w:t>Step 3: How you know your container is cleared</w:t>
            </w:r>
          </w:p>
        </w:tc>
      </w:tr>
      <w:tr w:rsidR="009202C1" w:rsidRPr="00AF202B" w14:paraId="152735B6" w14:textId="77777777" w:rsidTr="00896359">
        <w:tc>
          <w:tcPr>
            <w:tcW w:w="9021" w:type="dxa"/>
            <w:tcBorders>
              <w:top w:val="single" w:sz="4" w:space="0" w:color="FFFFFF" w:themeColor="background1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05825DE" w14:textId="563D2C3A" w:rsidR="009202C1" w:rsidRDefault="009202C1" w:rsidP="009202C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      </w:t>
            </w:r>
            <w:r w:rsidR="004F196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Step 3: </w:t>
            </w:r>
            <w:r w:rsidRPr="009202C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7D38F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How will you know your</w:t>
            </w:r>
            <w:r w:rsidR="000477D9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container and cargo </w:t>
            </w:r>
            <w:r w:rsidR="007D38F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has</w:t>
            </w:r>
            <w:r w:rsidR="000477D9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MPI clearance</w:t>
            </w:r>
            <w:r w:rsidRPr="009202C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1C3E17E4" w14:textId="49CFB741" w:rsidR="009202C1" w:rsidRPr="004F196B" w:rsidRDefault="009202C1" w:rsidP="00D018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CDF4C6A" w14:textId="458730AE" w:rsidR="00C8416C" w:rsidRDefault="00C8416C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4D866A6A" w14:textId="2628CC90" w:rsidR="001A0D4C" w:rsidRPr="004051BD" w:rsidRDefault="001A0D4C" w:rsidP="006F1A4D">
      <w:pPr>
        <w:tabs>
          <w:tab w:val="left" w:pos="8364"/>
        </w:tabs>
        <w:spacing w:after="120" w:line="240" w:lineRule="auto"/>
        <w:rPr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Transitional and Containment Facilities: </w:t>
      </w:r>
      <w:r>
        <w:rPr>
          <w:rFonts w:ascii="Arial Narrow" w:hAnsi="Arial Narrow" w:cs="Arial"/>
          <w:sz w:val="20"/>
          <w:szCs w:val="20"/>
        </w:rPr>
        <w:t xml:space="preserve">Go to the </w:t>
      </w:r>
      <w:hyperlink r:id="rId27" w:history="1">
        <w:r w:rsidRPr="00B14768">
          <w:rPr>
            <w:rStyle w:val="Hyperlink"/>
            <w:rFonts w:ascii="Arial Narrow" w:hAnsi="Arial Narrow"/>
            <w:sz w:val="20"/>
          </w:rPr>
          <w:t>Transitional and containment facilities</w:t>
        </w:r>
      </w:hyperlink>
      <w:r>
        <w:rPr>
          <w:rFonts w:ascii="Arial Narrow" w:hAnsi="Arial Narrow" w:cs="Arial"/>
          <w:sz w:val="20"/>
          <w:szCs w:val="20"/>
        </w:rPr>
        <w:t xml:space="preserve"> web page and re</w:t>
      </w:r>
      <w:r w:rsidRPr="00B502F0">
        <w:rPr>
          <w:rFonts w:ascii="Arial Narrow" w:hAnsi="Arial Narrow" w:cs="Arial"/>
          <w:sz w:val="20"/>
          <w:szCs w:val="20"/>
        </w:rPr>
        <w:t>ad the introduction</w:t>
      </w:r>
      <w:r w:rsidR="00FF6ADB">
        <w:rPr>
          <w:rFonts w:ascii="Arial Narrow" w:hAnsi="Arial Narrow" w:cs="Arial"/>
          <w:sz w:val="20"/>
          <w:szCs w:val="20"/>
        </w:rPr>
        <w:t xml:space="preserve"> and</w:t>
      </w:r>
      <w:r w:rsidRPr="004A714D">
        <w:rPr>
          <w:rFonts w:ascii="Arial Narrow" w:hAnsi="Arial Narrow" w:cs="Arial"/>
          <w:sz w:val="20"/>
          <w:szCs w:val="20"/>
        </w:rPr>
        <w:t xml:space="preserve"> read the ‘Responsibilities of approved facilities’.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4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1A0D4C" w:rsidRPr="00AF202B" w14:paraId="19AF3E03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8AD344F" w14:textId="2DA45E1D" w:rsidR="001A0D4C" w:rsidRPr="00033860" w:rsidRDefault="00D102FC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</w:t>
            </w:r>
            <w:r w:rsidR="002D6AA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two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things that </w:t>
            </w:r>
            <w:r w:rsidR="00E86A07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 Transitional Facility Operator 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is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responsible for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7BC7F55" w14:textId="779D86C2" w:rsidR="001A0D4C" w:rsidRDefault="00B71E64" w:rsidP="00D0184F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0E422B9A" w14:textId="597AB691" w:rsidR="00B71E64" w:rsidRPr="00B71E64" w:rsidRDefault="00B71E64" w:rsidP="00D0184F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714948E9" w14:textId="28E1520C" w:rsidR="001A0D4C" w:rsidRDefault="00D102FC" w:rsidP="00E1581C">
            <w:pPr>
              <w:tabs>
                <w:tab w:val="num" w:pos="720"/>
              </w:tabs>
              <w:spacing w:before="240" w:after="120"/>
              <w:ind w:left="323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</w:t>
            </w:r>
            <w:r w:rsidR="002D6AA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two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things that 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 TF Operator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should do to prepare for a Verification 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Inspection</w:t>
            </w:r>
            <w:r w:rsidR="001A0D4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237F03F0" w14:textId="5C320240" w:rsidR="001A0D4C" w:rsidRPr="00033860" w:rsidRDefault="001A0D4C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AC6DA3D" w14:textId="61DE65CA" w:rsidR="001A0D4C" w:rsidRPr="00033860" w:rsidRDefault="001A0D4C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2EAC97C" w14:textId="50190F82" w:rsidR="001A0D4C" w:rsidRDefault="001A0D4C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6C74CF42" w14:textId="0773249A" w:rsidR="00A95DA6" w:rsidRDefault="00A95DA6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674FD98C" w14:textId="689D3315" w:rsidR="00A95DA6" w:rsidRDefault="00A95DA6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0" wp14:anchorId="41B331CE" wp14:editId="38E20DC6">
                <wp:simplePos x="0" y="0"/>
                <wp:positionH relativeFrom="margin">
                  <wp:posOffset>5209587</wp:posOffset>
                </wp:positionH>
                <wp:positionV relativeFrom="bottomMargin">
                  <wp:posOffset>-471502</wp:posOffset>
                </wp:positionV>
                <wp:extent cx="525145" cy="283845"/>
                <wp:effectExtent l="0" t="0" r="2730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92F9" w14:textId="18941AA8" w:rsidR="00A54CE6" w:rsidRPr="00064CBF" w:rsidRDefault="00A54CE6" w:rsidP="005D73A5">
                            <w:pPr>
                              <w:ind w:right="-37"/>
                              <w:jc w:val="right"/>
                              <w:rPr>
                                <w:sz w:val="20"/>
                              </w:rPr>
                            </w:pPr>
                            <w:r w:rsidRPr="00064CBF">
                              <w:rPr>
                                <w:sz w:val="20"/>
                              </w:rPr>
                              <w:t>/1</w:t>
                            </w:r>
                            <w:r w:rsidR="00A95DA6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31CE" id="Text Box 4" o:spid="_x0000_s1031" type="#_x0000_t202" style="position:absolute;margin-left:410.2pt;margin-top:-37.15pt;width:41.35pt;height:22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" o:allowoverlap="f" strokecolor="#ffc000" strokeweight=".5pt">
                <v:textbox>
                  <w:txbxContent>
                    <w:p w14:paraId="0C2E92F9" w14:textId="18941AA8" w:rsidR="00A54CE6" w:rsidRPr="00064CBF" w:rsidRDefault="00A54CE6" w:rsidP="005D73A5">
                      <w:pPr>
                        <w:ind w:right="-37"/>
                        <w:jc w:val="right"/>
                        <w:rPr>
                          <w:sz w:val="20"/>
                        </w:rPr>
                      </w:pPr>
                      <w:r w:rsidRPr="00064CBF">
                        <w:rPr>
                          <w:sz w:val="20"/>
                        </w:rPr>
                        <w:t>/1</w:t>
                      </w:r>
                      <w:r w:rsidR="00A95DA6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156380" w14:textId="2DBAD7D4" w:rsidR="00A95DA6" w:rsidRDefault="00A95DA6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2CD7C185" w14:textId="06678143" w:rsidR="001A0D4C" w:rsidRPr="006C1D77" w:rsidRDefault="001A0D4C" w:rsidP="006F1A4D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lastRenderedPageBreak/>
        <w:t xml:space="preserve">Facility Operators: </w:t>
      </w:r>
      <w:r>
        <w:rPr>
          <w:rFonts w:ascii="Arial Narrow" w:hAnsi="Arial Narrow" w:cs="Arial"/>
          <w:sz w:val="20"/>
          <w:szCs w:val="20"/>
        </w:rPr>
        <w:t xml:space="preserve">Go to the </w:t>
      </w:r>
      <w:hyperlink r:id="rId28" w:history="1">
        <w:r>
          <w:rPr>
            <w:rStyle w:val="Hyperlink"/>
            <w:rFonts w:ascii="Arial Narrow" w:hAnsi="Arial Narrow" w:cs="Arial"/>
            <w:sz w:val="20"/>
            <w:szCs w:val="20"/>
          </w:rPr>
          <w:t>Facility Operators</w:t>
        </w:r>
      </w:hyperlink>
      <w:r>
        <w:rPr>
          <w:rFonts w:ascii="Arial Narrow" w:hAnsi="Arial Narrow" w:cs="Arial"/>
          <w:sz w:val="20"/>
          <w:szCs w:val="20"/>
        </w:rPr>
        <w:t>, re</w:t>
      </w:r>
      <w:r w:rsidRPr="00B502F0">
        <w:rPr>
          <w:rFonts w:ascii="Arial Narrow" w:hAnsi="Arial Narrow" w:cs="Arial"/>
          <w:sz w:val="20"/>
          <w:szCs w:val="20"/>
        </w:rPr>
        <w:t>ad the introduction</w:t>
      </w:r>
      <w:r>
        <w:rPr>
          <w:rFonts w:ascii="Arial Narrow" w:hAnsi="Arial Narrow" w:cs="Arial"/>
          <w:sz w:val="20"/>
          <w:szCs w:val="20"/>
        </w:rPr>
        <w:t xml:space="preserve"> and what is on that page.</w:t>
      </w:r>
      <w:r w:rsidR="00AC1BBA">
        <w:rPr>
          <w:rFonts w:ascii="Arial Narrow" w:hAnsi="Arial Narrow" w:cs="Arial"/>
          <w:sz w:val="20"/>
          <w:szCs w:val="20"/>
        </w:rPr>
        <w:t xml:space="preserve"> </w:t>
      </w:r>
      <w:r w:rsidR="005B352C">
        <w:rPr>
          <w:rFonts w:ascii="Arial Narrow" w:hAnsi="Arial Narrow" w:cs="Arial"/>
          <w:sz w:val="20"/>
          <w:szCs w:val="20"/>
        </w:rPr>
        <w:t xml:space="preserve">If you are applying to be </w:t>
      </w:r>
      <w:r w:rsidR="00DC394D">
        <w:rPr>
          <w:rFonts w:ascii="Arial Narrow" w:hAnsi="Arial Narrow" w:cs="Arial"/>
          <w:sz w:val="20"/>
          <w:szCs w:val="20"/>
        </w:rPr>
        <w:t xml:space="preserve">a </w:t>
      </w:r>
      <w:r w:rsidR="005B352C">
        <w:rPr>
          <w:rFonts w:ascii="Arial Narrow" w:hAnsi="Arial Narrow" w:cs="Arial"/>
          <w:sz w:val="20"/>
          <w:szCs w:val="20"/>
        </w:rPr>
        <w:t xml:space="preserve">TF </w:t>
      </w:r>
      <w:r w:rsidR="005B352C" w:rsidRPr="00312955">
        <w:rPr>
          <w:rFonts w:ascii="Arial Narrow" w:hAnsi="Arial Narrow" w:cs="Arial"/>
          <w:sz w:val="20"/>
          <w:szCs w:val="20"/>
        </w:rPr>
        <w:t>Operator</w:t>
      </w:r>
      <w:r w:rsidR="005B352C" w:rsidRPr="00312955">
        <w:rPr>
          <w:rFonts w:ascii="Arial Narrow" w:hAnsi="Arial Narrow" w:cs="Arial"/>
          <w:b/>
          <w:sz w:val="20"/>
          <w:szCs w:val="20"/>
        </w:rPr>
        <w:t xml:space="preserve">, </w:t>
      </w:r>
      <w:r w:rsidR="00DC394D" w:rsidRPr="00312955">
        <w:rPr>
          <w:rFonts w:ascii="Arial Narrow" w:hAnsi="Arial Narrow" w:cs="Arial"/>
          <w:b/>
          <w:sz w:val="20"/>
          <w:szCs w:val="20"/>
        </w:rPr>
        <w:t>read</w:t>
      </w:r>
      <w:r w:rsidR="00AC1BBA" w:rsidRPr="00312955">
        <w:rPr>
          <w:rFonts w:ascii="Arial Narrow" w:hAnsi="Arial Narrow" w:cs="Arial"/>
          <w:b/>
          <w:sz w:val="20"/>
          <w:szCs w:val="20"/>
        </w:rPr>
        <w:t xml:space="preserve"> </w:t>
      </w:r>
      <w:r w:rsidR="005B352C" w:rsidRPr="00312955">
        <w:rPr>
          <w:rFonts w:ascii="Arial Narrow" w:hAnsi="Arial Narrow" w:cs="Arial"/>
          <w:b/>
          <w:sz w:val="20"/>
          <w:szCs w:val="20"/>
        </w:rPr>
        <w:t>‘</w:t>
      </w:r>
      <w:r w:rsidR="00AC1BBA" w:rsidRPr="00312955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Getting a Facility Operator Approved’</w:t>
      </w:r>
      <w:r w:rsidR="005B352C" w:rsidRPr="00312955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1F6B99">
        <w:rPr>
          <w:rFonts w:ascii="Arial Narrow" w:hAnsi="Arial Narrow" w:cs="Arial"/>
          <w:sz w:val="18"/>
          <w:szCs w:val="20"/>
        </w:rPr>
        <w:t>1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3B6A28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1A0D4C" w:rsidRPr="00AF202B" w14:paraId="59954DE5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E7E4482" w14:textId="7D73E30A" w:rsidR="001A0D4C" w:rsidRPr="00000BC0" w:rsidRDefault="005B352C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is the contact email address if you have questions </w:t>
            </w:r>
            <w:r w:rsidR="00485C1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in relation to</w:t>
            </w:r>
            <w:r w:rsidR="00256FC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TF O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perators</w:t>
            </w:r>
            <w:r w:rsidR="00DC394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5D171534" w14:textId="26842EDD" w:rsidR="001A0D4C" w:rsidRPr="001D3E15" w:rsidRDefault="001A0D4C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FDA3A82" w14:textId="3F98EBDC" w:rsidR="001A0D4C" w:rsidRDefault="001A0D4C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597B52CF" w14:textId="653809F5" w:rsidR="008330CD" w:rsidRPr="009E5555" w:rsidRDefault="008330CD" w:rsidP="006F1A4D">
      <w:pPr>
        <w:tabs>
          <w:tab w:val="left" w:pos="8364"/>
        </w:tabs>
        <w:spacing w:after="120" w:line="276" w:lineRule="auto"/>
        <w:rPr>
          <w:rFonts w:ascii="Arial Narrow" w:hAnsi="Arial Narrow" w:cs="Arial"/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Resources</w:t>
      </w:r>
      <w:r w:rsidR="00574FB2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574FB2">
        <w:rPr>
          <w:rFonts w:ascii="Arial Narrow" w:hAnsi="Arial Narrow" w:cs="Arial"/>
          <w:sz w:val="20"/>
          <w:szCs w:val="20"/>
        </w:rPr>
        <w:t xml:space="preserve">Select this </w:t>
      </w:r>
      <w:r w:rsidR="00AD5A2C">
        <w:rPr>
          <w:rFonts w:ascii="Arial Narrow" w:hAnsi="Arial Narrow" w:cs="Arial"/>
          <w:sz w:val="20"/>
          <w:szCs w:val="20"/>
        </w:rPr>
        <w:t>link</w:t>
      </w:r>
      <w:r w:rsidR="00574FB2">
        <w:rPr>
          <w:rFonts w:ascii="Arial Narrow" w:hAnsi="Arial Narrow" w:cs="Arial"/>
          <w:sz w:val="20"/>
          <w:szCs w:val="20"/>
        </w:rPr>
        <w:t xml:space="preserve"> from the left list and browse the page. It has </w:t>
      </w:r>
      <w:r>
        <w:rPr>
          <w:rFonts w:ascii="Arial Narrow" w:hAnsi="Arial Narrow" w:cs="Arial"/>
          <w:sz w:val="20"/>
          <w:szCs w:val="20"/>
        </w:rPr>
        <w:t xml:space="preserve">many relevant resources for TF Operators. </w:t>
      </w:r>
      <w:r w:rsidR="00574FB2" w:rsidRPr="00442CF7">
        <w:rPr>
          <w:rFonts w:ascii="Arial Narrow" w:hAnsi="Arial Narrow" w:cs="Arial"/>
          <w:sz w:val="20"/>
          <w:szCs w:val="20"/>
        </w:rPr>
        <w:t>The</w:t>
      </w:r>
      <w:r w:rsidR="00574FB2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 xml:space="preserve"> </w:t>
      </w:r>
      <w:r w:rsidR="00574FB2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‘Se</w:t>
      </w:r>
      <w:r w:rsidR="00C809D7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e</w:t>
      </w:r>
      <w:r w:rsidR="00574FB2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, Contain, Report’ newsletter</w:t>
      </w:r>
      <w:r w:rsidR="00574FB2" w:rsidRPr="00B64216">
        <w:rPr>
          <w:rFonts w:ascii="Arial Narrow" w:hAnsi="Arial Narrow" w:cs="Arial"/>
          <w:color w:val="767171" w:themeColor="background2" w:themeShade="80"/>
          <w:sz w:val="20"/>
          <w:szCs w:val="20"/>
        </w:rPr>
        <w:t xml:space="preserve"> </w:t>
      </w:r>
      <w:r w:rsidR="00574FB2">
        <w:rPr>
          <w:rFonts w:ascii="Arial Narrow" w:hAnsi="Arial Narrow" w:cs="Arial"/>
          <w:sz w:val="20"/>
          <w:szCs w:val="20"/>
        </w:rPr>
        <w:t xml:space="preserve">provides TF Operators and Accredited Persons (AP) with regular updates from MPI on planned operational changes and other relevant information for the management of transitional or containment </w:t>
      </w:r>
      <w:r w:rsidR="00574FB2" w:rsidRPr="00507EF3">
        <w:rPr>
          <w:rFonts w:ascii="Arial Narrow" w:hAnsi="Arial Narrow" w:cs="Arial"/>
          <w:sz w:val="20"/>
          <w:szCs w:val="20"/>
        </w:rPr>
        <w:t xml:space="preserve">facilities. </w:t>
      </w:r>
      <w:r w:rsidR="00574FB2">
        <w:rPr>
          <w:rFonts w:ascii="Arial Narrow" w:hAnsi="Arial Narrow" w:cs="Arial"/>
          <w:sz w:val="20"/>
          <w:szCs w:val="20"/>
        </w:rPr>
        <w:t xml:space="preserve">It is very important that TF Operators read each issue to keep up to date. Select </w:t>
      </w:r>
      <w:r w:rsidR="00C73A0F">
        <w:rPr>
          <w:rFonts w:ascii="Arial Narrow" w:hAnsi="Arial Narrow" w:cs="Arial"/>
          <w:sz w:val="20"/>
          <w:szCs w:val="20"/>
        </w:rPr>
        <w:t>and read a recent issue</w:t>
      </w:r>
      <w:r w:rsidRPr="00442CF7">
        <w:rPr>
          <w:rFonts w:ascii="Arial Narrow" w:hAnsi="Arial Narrow" w:cs="Arial"/>
          <w:sz w:val="20"/>
          <w:szCs w:val="20"/>
        </w:rPr>
        <w:t xml:space="preserve"> of the </w:t>
      </w:r>
      <w:r>
        <w:rPr>
          <w:rFonts w:ascii="Arial Narrow" w:hAnsi="Arial Narrow" w:cs="Arial"/>
          <w:sz w:val="20"/>
          <w:szCs w:val="20"/>
        </w:rPr>
        <w:t>‘</w:t>
      </w:r>
      <w:hyperlink r:id="rId29" w:history="1">
        <w:r w:rsidRPr="00345390">
          <w:rPr>
            <w:rStyle w:val="Hyperlink"/>
            <w:rFonts w:ascii="Arial Narrow" w:hAnsi="Arial Narrow" w:cs="Arial"/>
            <w:sz w:val="20"/>
            <w:szCs w:val="20"/>
          </w:rPr>
          <w:t>See, Contain, Report</w:t>
        </w:r>
        <w:r>
          <w:rPr>
            <w:rStyle w:val="Hyperlink"/>
            <w:rFonts w:ascii="Arial Narrow" w:hAnsi="Arial Narrow" w:cs="Arial"/>
            <w:sz w:val="20"/>
            <w:szCs w:val="20"/>
          </w:rPr>
          <w:t>’</w:t>
        </w:r>
        <w:r w:rsidRPr="00345390">
          <w:rPr>
            <w:rStyle w:val="Hyperlink"/>
            <w:rFonts w:ascii="Arial Narrow" w:hAnsi="Arial Narrow" w:cs="Arial"/>
            <w:sz w:val="20"/>
            <w:szCs w:val="20"/>
          </w:rPr>
          <w:t xml:space="preserve"> newsletter</w:t>
        </w:r>
      </w:hyperlink>
      <w:r w:rsidR="00312955" w:rsidRPr="00312955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.</w:t>
      </w:r>
      <w:r w:rsidR="00C73A0F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 xml:space="preserve"> </w:t>
      </w:r>
      <w:r w:rsidR="005A1F5B">
        <w:rPr>
          <w:rFonts w:ascii="Arial Narrow" w:hAnsi="Arial Narrow" w:cs="Arial"/>
          <w:sz w:val="20"/>
          <w:szCs w:val="20"/>
        </w:rPr>
        <w:t xml:space="preserve">If </w:t>
      </w:r>
      <w:r w:rsidR="0063533D">
        <w:rPr>
          <w:rFonts w:ascii="Arial Narrow" w:hAnsi="Arial Narrow" w:cs="Arial"/>
          <w:sz w:val="20"/>
          <w:szCs w:val="20"/>
        </w:rPr>
        <w:t xml:space="preserve">you do not receive </w:t>
      </w:r>
      <w:r w:rsidR="005A1F5B">
        <w:rPr>
          <w:rFonts w:ascii="Arial Narrow" w:hAnsi="Arial Narrow" w:cs="Arial"/>
          <w:sz w:val="20"/>
          <w:szCs w:val="20"/>
        </w:rPr>
        <w:t>‘</w:t>
      </w:r>
      <w:r w:rsidR="005A1F5B" w:rsidRPr="00BF17D0">
        <w:rPr>
          <w:rFonts w:ascii="Arial Narrow" w:hAnsi="Arial Narrow" w:cs="Arial"/>
          <w:sz w:val="20"/>
          <w:szCs w:val="20"/>
        </w:rPr>
        <w:t>Se</w:t>
      </w:r>
      <w:r w:rsidR="00C809D7">
        <w:rPr>
          <w:rFonts w:ascii="Arial Narrow" w:hAnsi="Arial Narrow" w:cs="Arial"/>
          <w:sz w:val="20"/>
          <w:szCs w:val="20"/>
        </w:rPr>
        <w:t>e</w:t>
      </w:r>
      <w:r w:rsidR="005A1F5B" w:rsidRPr="00BF17D0">
        <w:rPr>
          <w:rFonts w:ascii="Arial Narrow" w:hAnsi="Arial Narrow" w:cs="Arial"/>
          <w:sz w:val="20"/>
          <w:szCs w:val="20"/>
        </w:rPr>
        <w:t>, Contain, Report</w:t>
      </w:r>
      <w:r w:rsidR="005A1F5B">
        <w:rPr>
          <w:rFonts w:ascii="Arial Narrow" w:hAnsi="Arial Narrow" w:cs="Arial"/>
          <w:sz w:val="20"/>
          <w:szCs w:val="20"/>
        </w:rPr>
        <w:t>’</w:t>
      </w:r>
      <w:r w:rsidR="0063533D">
        <w:rPr>
          <w:rFonts w:ascii="Arial Narrow" w:hAnsi="Arial Narrow" w:cs="Arial"/>
          <w:sz w:val="20"/>
          <w:szCs w:val="20"/>
        </w:rPr>
        <w:t xml:space="preserve"> n</w:t>
      </w:r>
      <w:r w:rsidR="005A1F5B" w:rsidRPr="00BF17D0">
        <w:rPr>
          <w:rFonts w:ascii="Arial Narrow" w:hAnsi="Arial Narrow" w:cs="Arial"/>
          <w:sz w:val="20"/>
          <w:szCs w:val="20"/>
        </w:rPr>
        <w:t>ewsletter</w:t>
      </w:r>
      <w:r w:rsidR="0063533D">
        <w:rPr>
          <w:rFonts w:ascii="Arial Narrow" w:hAnsi="Arial Narrow" w:cs="Arial"/>
          <w:sz w:val="20"/>
          <w:szCs w:val="20"/>
        </w:rPr>
        <w:t xml:space="preserve"> emails, then </w:t>
      </w:r>
      <w:r w:rsidR="005A1F5B">
        <w:rPr>
          <w:rFonts w:ascii="Arial Narrow" w:hAnsi="Arial Narrow" w:cs="Arial"/>
          <w:sz w:val="20"/>
          <w:szCs w:val="20"/>
        </w:rPr>
        <w:t>subscribe</w:t>
      </w:r>
      <w:r w:rsidR="0063533D">
        <w:rPr>
          <w:rFonts w:ascii="Arial Narrow" w:hAnsi="Arial Narrow" w:cs="Arial"/>
          <w:sz w:val="20"/>
          <w:szCs w:val="20"/>
        </w:rPr>
        <w:t xml:space="preserve"> to</w:t>
      </w:r>
      <w:r w:rsidR="005A1F5B">
        <w:rPr>
          <w:rFonts w:ascii="Arial Narrow" w:hAnsi="Arial Narrow" w:cs="Arial"/>
          <w:sz w:val="20"/>
          <w:szCs w:val="20"/>
        </w:rPr>
        <w:t xml:space="preserve"> the newsletter</w:t>
      </w:r>
      <w:r w:rsidR="0063533D" w:rsidRPr="0063533D">
        <w:rPr>
          <w:rFonts w:ascii="Arial Narrow" w:hAnsi="Arial Narrow" w:cs="Arial"/>
          <w:sz w:val="20"/>
          <w:szCs w:val="20"/>
        </w:rPr>
        <w:t xml:space="preserve"> </w:t>
      </w:r>
      <w:r w:rsidR="0063533D">
        <w:rPr>
          <w:rFonts w:ascii="Arial Narrow" w:hAnsi="Arial Narrow" w:cs="Arial"/>
          <w:sz w:val="20"/>
          <w:szCs w:val="20"/>
        </w:rPr>
        <w:t xml:space="preserve">on this </w:t>
      </w:r>
      <w:hyperlink r:id="rId30" w:history="1">
        <w:r w:rsidR="0063533D" w:rsidRPr="007169FA">
          <w:rPr>
            <w:rStyle w:val="Hyperlink"/>
            <w:rFonts w:ascii="Arial Narrow" w:hAnsi="Arial Narrow" w:cs="Arial"/>
            <w:sz w:val="20"/>
            <w:szCs w:val="20"/>
          </w:rPr>
          <w:t>link</w:t>
        </w:r>
      </w:hyperlink>
      <w:r w:rsidR="005A1F5B">
        <w:rPr>
          <w:rFonts w:ascii="Arial Narrow" w:hAnsi="Arial Narrow" w:cs="Arial"/>
          <w:sz w:val="20"/>
          <w:szCs w:val="20"/>
        </w:rPr>
        <w:t>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524A8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5A1F5B" w:rsidRPr="003A2F9E" w14:paraId="05E11234" w14:textId="77777777" w:rsidTr="00896359">
        <w:trPr>
          <w:trHeight w:val="2362"/>
        </w:trPr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B24BE51" w14:textId="75723525" w:rsidR="005A1F5B" w:rsidRPr="008330CD" w:rsidRDefault="005A1F5B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</w:t>
            </w:r>
            <w:r w:rsidR="00B64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copy of a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recent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‘Se</w:t>
            </w:r>
            <w:r w:rsidR="00C809D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e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, Contain, Report’ newsletter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with</w:t>
            </w:r>
            <w:r w:rsidRPr="00442CF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an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interesting </w:t>
            </w:r>
            <w:r w:rsidRPr="00442CF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article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583CA2DB" w14:textId="5921A7CC" w:rsidR="005A1F5B" w:rsidRPr="0063533D" w:rsidRDefault="005A1F5B" w:rsidP="007001C8">
            <w:pPr>
              <w:spacing w:before="120" w:after="120"/>
              <w:ind w:left="567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A1F5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Issue </w:t>
            </w:r>
            <w:r w:rsidR="004454CA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number</w:t>
            </w:r>
            <w:r w:rsidRPr="005A1F5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                         Date</w:t>
            </w:r>
          </w:p>
          <w:p w14:paraId="1BB5BDD6" w14:textId="706B130C" w:rsidR="0063533D" w:rsidRDefault="005A1F5B" w:rsidP="007001C8">
            <w:pPr>
              <w:spacing w:before="240" w:after="120"/>
              <w:ind w:left="3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="007001C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Highlight </w:t>
            </w:r>
            <w:r w:rsidR="007001C8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or t</w:t>
            </w:r>
            <w:r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ick </w:t>
            </w:r>
            <w:r w:rsidR="0063533D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="005F3DD6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option</w:t>
            </w:r>
            <w:r w:rsidR="00CA6D54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that describes you best</w:t>
            </w:r>
            <w:r w:rsidR="00756717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0143AEFC" w14:textId="1C94CF39" w:rsidR="005A1F5B" w:rsidRPr="00507EF3" w:rsidRDefault="005A1F5B" w:rsidP="00DD49A2">
            <w:pPr>
              <w:pStyle w:val="ListParagraph"/>
              <w:ind w:left="601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</w:rPr>
            </w:pPr>
            <w:r w:rsidRPr="00507EF3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7E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I already receive the </w:t>
            </w:r>
            <w:r w:rsidRPr="005A1F5B">
              <w:rPr>
                <w:rFonts w:ascii="Arial Narrow" w:hAnsi="Arial Narrow" w:cs="Arial"/>
                <w:sz w:val="20"/>
                <w:szCs w:val="20"/>
              </w:rPr>
              <w:t xml:space="preserve">‘See, Contain, Report’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>newsletter.</w:t>
            </w:r>
            <w:r w:rsidRPr="00507EF3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  <w:p w14:paraId="1C9CB69E" w14:textId="4B0E76DD" w:rsidR="005A1F5B" w:rsidRDefault="005A1F5B" w:rsidP="00DD49A2">
            <w:pPr>
              <w:spacing w:before="120" w:after="120"/>
              <w:ind w:left="601"/>
              <w:rPr>
                <w:rFonts w:ascii="Arial Narrow" w:hAnsi="Arial Narrow" w:cs="Arial"/>
                <w:sz w:val="20"/>
                <w:szCs w:val="20"/>
              </w:rPr>
            </w:pP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I have not subscribed to the newsletter. </w:t>
            </w:r>
            <w:r w:rsidRPr="00345390">
              <w:rPr>
                <w:rFonts w:ascii="Arial Narrow" w:hAnsi="Arial Narrow" w:cs="Arial"/>
                <w:sz w:val="20"/>
                <w:szCs w:val="20"/>
              </w:rPr>
              <w:t xml:space="preserve">Subscribe </w:t>
            </w:r>
            <w:hyperlink r:id="rId31" w:history="1">
              <w:r w:rsidRPr="003453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here</w:t>
              </w:r>
            </w:hyperlink>
            <w:r w:rsidRPr="0034539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CFD20D3" w14:textId="12EB475B" w:rsidR="005A1F5B" w:rsidRPr="00442CF7" w:rsidRDefault="005A1F5B" w:rsidP="00DD49A2">
            <w:pPr>
              <w:spacing w:before="120" w:after="120"/>
              <w:ind w:left="601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507EF3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I have subscribed to the newsletter. </w:t>
            </w:r>
          </w:p>
        </w:tc>
      </w:tr>
    </w:tbl>
    <w:p w14:paraId="1339AC3D" w14:textId="586EF9C8" w:rsidR="00591E98" w:rsidRDefault="00591E98" w:rsidP="00591E98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</w:p>
    <w:p w14:paraId="249F6D87" w14:textId="5ABB10F3" w:rsidR="00591E98" w:rsidRPr="00B91209" w:rsidRDefault="00591E98" w:rsidP="00AD5A2C">
      <w:pPr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Accredited Person: </w:t>
      </w:r>
      <w:r w:rsidR="00693216" w:rsidRPr="00F95CCA">
        <w:rPr>
          <w:rFonts w:ascii="Arial Narrow" w:hAnsi="Arial Narrow" w:cs="Arial"/>
          <w:sz w:val="20"/>
          <w:szCs w:val="20"/>
        </w:rPr>
        <w:t xml:space="preserve">Go to </w:t>
      </w:r>
      <w:hyperlink r:id="rId32" w:history="1">
        <w:r w:rsidR="00756717" w:rsidRPr="00F95CCA">
          <w:rPr>
            <w:rStyle w:val="Hyperlink"/>
            <w:rFonts w:ascii="Arial Narrow" w:hAnsi="Arial Narrow" w:cs="Arial"/>
            <w:sz w:val="20"/>
            <w:szCs w:val="20"/>
          </w:rPr>
          <w:t>Accredited Persons</w:t>
        </w:r>
      </w:hyperlink>
      <w:r w:rsidR="00693216" w:rsidRPr="00F95CCA">
        <w:rPr>
          <w:rFonts w:ascii="Arial Narrow" w:hAnsi="Arial Narrow" w:cs="Arial"/>
          <w:sz w:val="20"/>
          <w:szCs w:val="20"/>
        </w:rPr>
        <w:t xml:space="preserve"> and</w:t>
      </w:r>
      <w:r w:rsidR="00693216">
        <w:rPr>
          <w:rFonts w:ascii="Arial Narrow" w:hAnsi="Arial Narrow" w:cs="Arial"/>
          <w:sz w:val="20"/>
          <w:szCs w:val="20"/>
        </w:rPr>
        <w:t xml:space="preserve"> check that you know the current process </w:t>
      </w:r>
      <w:r w:rsidR="007B1174">
        <w:rPr>
          <w:rFonts w:ascii="Arial Narrow" w:hAnsi="Arial Narrow" w:cs="Arial"/>
          <w:sz w:val="20"/>
          <w:szCs w:val="20"/>
        </w:rPr>
        <w:t>for APs</w:t>
      </w:r>
      <w:r w:rsidR="00693216">
        <w:rPr>
          <w:rFonts w:ascii="Arial Narrow" w:hAnsi="Arial Narrow" w:cs="Arial"/>
          <w:sz w:val="20"/>
          <w:szCs w:val="20"/>
        </w:rPr>
        <w:t xml:space="preserve"> </w:t>
      </w:r>
      <w:r w:rsidR="007B1174">
        <w:rPr>
          <w:rFonts w:ascii="Arial Narrow" w:hAnsi="Arial Narrow" w:cs="Arial"/>
          <w:sz w:val="20"/>
          <w:szCs w:val="20"/>
        </w:rPr>
        <w:t xml:space="preserve">to apply </w:t>
      </w:r>
      <w:r w:rsidR="00756717">
        <w:rPr>
          <w:rFonts w:ascii="Arial Narrow" w:hAnsi="Arial Narrow" w:cs="Arial"/>
          <w:sz w:val="20"/>
          <w:szCs w:val="20"/>
        </w:rPr>
        <w:t xml:space="preserve">for </w:t>
      </w:r>
      <w:r w:rsidR="007B1174">
        <w:rPr>
          <w:rFonts w:ascii="Arial Narrow" w:hAnsi="Arial Narrow" w:cs="Arial"/>
          <w:sz w:val="20"/>
          <w:szCs w:val="20"/>
        </w:rPr>
        <w:t>or renew their Accredited Person appointment.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8C5E69">
        <w:rPr>
          <w:rFonts w:ascii="Arial Narrow" w:hAnsi="Arial Narrow" w:cs="Arial"/>
          <w:sz w:val="20"/>
          <w:szCs w:val="20"/>
        </w:rPr>
        <w:t xml:space="preserve">  </w:t>
      </w:r>
      <w:r w:rsidR="00495BE9">
        <w:rPr>
          <w:rFonts w:ascii="Arial Narrow" w:hAnsi="Arial Narrow" w:cs="Arial"/>
          <w:sz w:val="20"/>
          <w:szCs w:val="20"/>
        </w:rPr>
        <w:tab/>
      </w:r>
      <w:r w:rsidR="00495BE9">
        <w:rPr>
          <w:rFonts w:ascii="Arial Narrow" w:hAnsi="Arial Narrow" w:cs="Arial"/>
          <w:sz w:val="20"/>
          <w:szCs w:val="20"/>
        </w:rPr>
        <w:tab/>
      </w:r>
      <w:r w:rsidR="008C5E69">
        <w:rPr>
          <w:rFonts w:ascii="Arial Narrow" w:hAnsi="Arial Narrow" w:cs="Arial"/>
          <w:sz w:val="20"/>
          <w:szCs w:val="20"/>
        </w:rPr>
        <w:t xml:space="preserve">      </w:t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485C1C">
        <w:rPr>
          <w:rFonts w:ascii="Arial Narrow" w:hAnsi="Arial Narrow" w:cs="Arial"/>
          <w:sz w:val="18"/>
          <w:szCs w:val="20"/>
        </w:rPr>
        <w:t>4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591E98" w:rsidRPr="00AF202B" w14:paraId="6D830217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4450A02" w14:textId="541EBF13" w:rsidR="00693216" w:rsidRDefault="00693216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a. What form does your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P 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need to complete and submit to MPI after </w:t>
            </w:r>
            <w:r w:rsidR="007B117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successfully 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attending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P 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training?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9DBB4A0" w14:textId="414CA8D1" w:rsidR="00693216" w:rsidRPr="00693216" w:rsidRDefault="00693216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09638814" w14:textId="54A6E9CE" w:rsidR="00693216" w:rsidRPr="00943977" w:rsidRDefault="00693216" w:rsidP="008C5E69">
            <w:pPr>
              <w:pStyle w:val="ListParagraph"/>
              <w:spacing w:after="120"/>
              <w:ind w:left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b.</w:t>
            </w:r>
            <w:r w:rsidR="00485C1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What </w:t>
            </w:r>
            <w:r w:rsidR="0089535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three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things does your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need to submit to MPI in order to apply or renew their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appointment?</w:t>
            </w:r>
          </w:p>
          <w:p w14:paraId="3C50827D" w14:textId="1DCE0453" w:rsidR="006F1A4D" w:rsidRDefault="00943977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6FC95151" w14:textId="6662122B" w:rsidR="00943977" w:rsidRDefault="00943977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24D72A6B" w14:textId="1F438C53" w:rsidR="00943977" w:rsidRPr="00485C1C" w:rsidRDefault="00943977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5E3C0C8F" w14:textId="3694A273" w:rsidR="008330CD" w:rsidRDefault="008330CD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7B0FA0B9" w14:textId="43F30DFD" w:rsidR="003577AB" w:rsidRPr="00BB46B6" w:rsidRDefault="006F17BA" w:rsidP="006F1A4D">
      <w:pPr>
        <w:tabs>
          <w:tab w:val="left" w:pos="8364"/>
        </w:tabs>
        <w:spacing w:after="60" w:line="240" w:lineRule="auto"/>
        <w:rPr>
          <w:rStyle w:val="Hyperlink"/>
          <w:rFonts w:ascii="Arial Narrow" w:hAnsi="Arial Narrow" w:cs="Arial"/>
          <w:b/>
          <w:color w:val="auto"/>
          <w:sz w:val="20"/>
          <w:szCs w:val="20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Contamination Charts</w:t>
      </w:r>
      <w:r w:rsidR="003577A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Browse</w:t>
      </w:r>
      <w:r w:rsidR="00BB46B6" w:rsidRPr="00BB46B6">
        <w:rPr>
          <w:rFonts w:ascii="Arial Narrow" w:hAnsi="Arial Narrow" w:cs="Arial"/>
          <w:sz w:val="20"/>
          <w:szCs w:val="20"/>
        </w:rPr>
        <w:t xml:space="preserve"> the </w:t>
      </w:r>
      <w:hyperlink r:id="rId33" w:history="1">
        <w:r w:rsidR="00BB46B6" w:rsidRPr="00990202">
          <w:rPr>
            <w:rStyle w:val="Hyperlink"/>
            <w:rFonts w:ascii="Arial Narrow" w:hAnsi="Arial Narrow" w:cs="Arial"/>
            <w:sz w:val="20"/>
            <w:szCs w:val="20"/>
          </w:rPr>
          <w:t>resources</w:t>
        </w:r>
      </w:hyperlink>
      <w:r w:rsidR="00BB46B6" w:rsidRPr="00BB46B6">
        <w:rPr>
          <w:rFonts w:ascii="Arial Narrow" w:hAnsi="Arial Narrow" w:cs="Arial"/>
          <w:sz w:val="20"/>
          <w:szCs w:val="20"/>
        </w:rPr>
        <w:t xml:space="preserve"> </w:t>
      </w:r>
      <w:r w:rsidR="00BB46B6">
        <w:rPr>
          <w:rFonts w:ascii="Arial Narrow" w:hAnsi="Arial Narrow" w:cs="Arial"/>
          <w:sz w:val="20"/>
          <w:szCs w:val="20"/>
        </w:rPr>
        <w:t>under the</w:t>
      </w:r>
      <w:r w:rsidR="00BB46B6" w:rsidRPr="00BB46B6">
        <w:rPr>
          <w:rFonts w:ascii="Arial Narrow" w:hAnsi="Arial Narrow" w:cs="Arial"/>
          <w:sz w:val="20"/>
          <w:szCs w:val="20"/>
        </w:rPr>
        <w:t xml:space="preserve"> </w:t>
      </w:r>
      <w:r w:rsidR="00BB46B6">
        <w:rPr>
          <w:rFonts w:ascii="Arial Narrow" w:hAnsi="Arial Narrow" w:cs="Arial"/>
          <w:sz w:val="20"/>
          <w:szCs w:val="20"/>
        </w:rPr>
        <w:t>‘</w:t>
      </w:r>
      <w:r w:rsidR="00BB46B6" w:rsidRPr="00BB46B6">
        <w:rPr>
          <w:rFonts w:ascii="Arial Narrow" w:hAnsi="Arial Narrow" w:cs="Arial"/>
          <w:sz w:val="20"/>
          <w:szCs w:val="20"/>
        </w:rPr>
        <w:t>Guidance for Accredited Persons</w:t>
      </w:r>
      <w:r w:rsidR="00BB46B6">
        <w:rPr>
          <w:rFonts w:ascii="Arial Narrow" w:hAnsi="Arial Narrow" w:cs="Arial"/>
          <w:sz w:val="20"/>
          <w:szCs w:val="20"/>
        </w:rPr>
        <w:t>’ heading</w:t>
      </w:r>
      <w:r w:rsidR="00BB46B6" w:rsidRPr="00BB46B6">
        <w:rPr>
          <w:rFonts w:ascii="Arial Narrow" w:hAnsi="Arial Narrow" w:cs="Arial"/>
          <w:sz w:val="20"/>
          <w:szCs w:val="20"/>
        </w:rPr>
        <w:t xml:space="preserve">. </w:t>
      </w:r>
      <w:r w:rsidRPr="006F17BA">
        <w:rPr>
          <w:rFonts w:ascii="Arial Narrow" w:hAnsi="Arial Narrow" w:cs="Arial"/>
          <w:sz w:val="20"/>
          <w:szCs w:val="20"/>
        </w:rPr>
        <w:t xml:space="preserve">An Accredited Person uses Contamination charts to know the </w:t>
      </w:r>
      <w:r w:rsidR="00407FB4">
        <w:rPr>
          <w:rFonts w:ascii="Arial Narrow" w:hAnsi="Arial Narrow" w:cs="Arial"/>
          <w:sz w:val="20"/>
          <w:szCs w:val="20"/>
        </w:rPr>
        <w:t xml:space="preserve">‘See, contain and report’ </w:t>
      </w:r>
      <w:r w:rsidRPr="006F17BA">
        <w:rPr>
          <w:rFonts w:ascii="Arial Narrow" w:hAnsi="Arial Narrow" w:cs="Arial"/>
          <w:sz w:val="20"/>
          <w:szCs w:val="20"/>
        </w:rPr>
        <w:t xml:space="preserve">actions to take when </w:t>
      </w:r>
      <w:r w:rsidR="00407FB4">
        <w:rPr>
          <w:rFonts w:ascii="Arial Narrow" w:hAnsi="Arial Narrow" w:cs="Arial"/>
          <w:sz w:val="20"/>
          <w:szCs w:val="20"/>
        </w:rPr>
        <w:t>they find contamination</w:t>
      </w:r>
      <w:r w:rsidRPr="006F17B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07FB4">
        <w:rPr>
          <w:rFonts w:ascii="Arial Narrow" w:hAnsi="Arial Narrow" w:cs="Arial"/>
          <w:sz w:val="20"/>
          <w:szCs w:val="20"/>
        </w:rPr>
        <w:t>The ‘AP Resource’ has these Contamination Charts</w:t>
      </w:r>
      <w:r w:rsidR="00990202">
        <w:rPr>
          <w:rFonts w:ascii="Arial Narrow" w:hAnsi="Arial Narrow" w:cs="Arial"/>
          <w:sz w:val="20"/>
          <w:szCs w:val="20"/>
        </w:rPr>
        <w:t xml:space="preserve"> in them</w:t>
      </w:r>
      <w:r w:rsidR="00407FB4">
        <w:rPr>
          <w:rFonts w:ascii="Arial Narrow" w:hAnsi="Arial Narrow" w:cs="Arial"/>
          <w:sz w:val="20"/>
          <w:szCs w:val="20"/>
        </w:rPr>
        <w:t xml:space="preserve"> </w:t>
      </w:r>
      <w:r w:rsidR="00594E98">
        <w:rPr>
          <w:rFonts w:ascii="Arial Narrow" w:hAnsi="Arial Narrow" w:cs="Arial"/>
          <w:sz w:val="20"/>
          <w:szCs w:val="20"/>
        </w:rPr>
        <w:t>displayed</w:t>
      </w:r>
      <w:r w:rsidR="00407FB4">
        <w:rPr>
          <w:rFonts w:ascii="Arial Narrow" w:hAnsi="Arial Narrow" w:cs="Arial"/>
          <w:sz w:val="20"/>
          <w:szCs w:val="20"/>
        </w:rPr>
        <w:t xml:space="preserve"> here as posters</w:t>
      </w:r>
      <w:r w:rsidR="00594E98">
        <w:rPr>
          <w:rFonts w:ascii="Arial Narrow" w:hAnsi="Arial Narrow" w:cs="Arial"/>
          <w:sz w:val="20"/>
          <w:szCs w:val="20"/>
        </w:rPr>
        <w:t>.</w:t>
      </w:r>
      <w:r w:rsidR="00407FB4">
        <w:rPr>
          <w:rFonts w:ascii="Arial Narrow" w:hAnsi="Arial Narrow" w:cs="Arial"/>
          <w:sz w:val="20"/>
          <w:szCs w:val="20"/>
        </w:rPr>
        <w:t xml:space="preserve"> </w:t>
      </w:r>
      <w:r w:rsidR="00594E98">
        <w:rPr>
          <w:rFonts w:ascii="Arial Narrow" w:hAnsi="Arial Narrow" w:cs="Arial"/>
          <w:sz w:val="20"/>
          <w:szCs w:val="20"/>
        </w:rPr>
        <w:t>How might you use them in internal staff training?</w:t>
      </w:r>
      <w:r w:rsidR="00407FB4">
        <w:rPr>
          <w:rFonts w:ascii="Arial Narrow" w:hAnsi="Arial Narrow" w:cs="Arial"/>
          <w:sz w:val="20"/>
          <w:szCs w:val="20"/>
        </w:rPr>
        <w:t xml:space="preserve"> </w:t>
      </w:r>
      <w:r w:rsidR="00BB46B6" w:rsidRPr="00BB46B6">
        <w:rPr>
          <w:rFonts w:ascii="Arial Narrow" w:hAnsi="Arial Narrow" w:cs="Arial"/>
          <w:sz w:val="20"/>
          <w:szCs w:val="20"/>
        </w:rPr>
        <w:t>Look at the</w:t>
      </w:r>
      <w:r w:rsidR="00BB46B6">
        <w:rPr>
          <w:rFonts w:ascii="Arial Narrow" w:hAnsi="Arial Narrow" w:cs="Arial"/>
          <w:sz w:val="20"/>
          <w:szCs w:val="20"/>
        </w:rPr>
        <w:t xml:space="preserve"> ‘</w:t>
      </w:r>
      <w:hyperlink r:id="rId34" w:tooltip="28047 - Accredited Persons contamination guide poster" w:history="1">
        <w:r w:rsidR="00BB46B6" w:rsidRPr="00BB46B6">
          <w:rPr>
            <w:rFonts w:ascii="Arial Narrow" w:hAnsi="Arial Narrow" w:cs="Arial"/>
            <w:sz w:val="20"/>
            <w:szCs w:val="20"/>
          </w:rPr>
          <w:t>Contamination charts poster</w:t>
        </w:r>
      </w:hyperlink>
      <w:r w:rsidR="00407FB4">
        <w:rPr>
          <w:rFonts w:ascii="Arial Narrow" w:hAnsi="Arial Narrow" w:cs="Arial"/>
          <w:sz w:val="20"/>
          <w:szCs w:val="20"/>
        </w:rPr>
        <w:t>’</w:t>
      </w:r>
      <w:r w:rsidR="00594E98">
        <w:rPr>
          <w:rFonts w:ascii="Arial Narrow" w:hAnsi="Arial Narrow" w:cs="Arial"/>
          <w:sz w:val="20"/>
          <w:szCs w:val="20"/>
        </w:rPr>
        <w:t xml:space="preserve"> and consider the ‘See, contain, report actions’ an AP takes when finding contamination.</w:t>
      </w:r>
      <w:r w:rsidR="00625EC6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3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3577AB" w:rsidRPr="00AF202B" w14:paraId="55BC894E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3BC56C7" w14:textId="01560105" w:rsidR="006F17BA" w:rsidRPr="003577AB" w:rsidRDefault="006F17BA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three contamination examples 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when 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an Accredited Person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need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to 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‘</w:t>
            </w:r>
            <w:r w:rsidR="00407FB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report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’</w:t>
            </w:r>
            <w:r w:rsidR="00407FB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contamination to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the TF Operator </w:t>
            </w:r>
            <w:r w:rsidR="00407FB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and MPI.</w:t>
            </w:r>
          </w:p>
          <w:p w14:paraId="76DF0220" w14:textId="4481C3DA" w:rsidR="00407FB4" w:rsidRDefault="00407FB4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0B6F1251" w14:textId="12FEFE9A" w:rsidR="00407FB4" w:rsidRDefault="00407FB4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0AB17AB1" w14:textId="5BEBC70A" w:rsidR="00407FB4" w:rsidRPr="00407FB4" w:rsidRDefault="00407FB4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CEC473C" w14:textId="25B50727" w:rsidR="003577AB" w:rsidRDefault="003577AB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2CE03212" w14:textId="5F920104" w:rsidR="00495BE9" w:rsidRDefault="00A95DA6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0" wp14:anchorId="75515F45" wp14:editId="312F10A1">
                <wp:simplePos x="0" y="0"/>
                <wp:positionH relativeFrom="margin">
                  <wp:posOffset>5223283</wp:posOffset>
                </wp:positionH>
                <wp:positionV relativeFrom="margin">
                  <wp:posOffset>8885934</wp:posOffset>
                </wp:positionV>
                <wp:extent cx="525145" cy="283845"/>
                <wp:effectExtent l="0" t="0" r="27305" b="20955"/>
                <wp:wrapTight wrapText="bothSides">
                  <wp:wrapPolygon edited="0">
                    <wp:start x="0" y="0"/>
                    <wp:lineTo x="0" y="21745"/>
                    <wp:lineTo x="21940" y="21745"/>
                    <wp:lineTo x="2194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2629" w14:textId="050EFDCE" w:rsidR="00A54CE6" w:rsidRDefault="00A54CE6" w:rsidP="005164D8">
                            <w:pPr>
                              <w:ind w:right="-37"/>
                              <w:jc w:val="right"/>
                            </w:pPr>
                            <w:r>
                              <w:t>/</w:t>
                            </w:r>
                            <w:r w:rsidR="00A95DA6">
                              <w:rPr>
                                <w:sz w:val="20"/>
                              </w:rPr>
                              <w:t>1</w:t>
                            </w:r>
                            <w:r w:rsidR="001F6B99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5F45" id="_x0000_s1032" type="#_x0000_t202" style="position:absolute;margin-left:411.3pt;margin-top:699.7pt;width:41.35pt;height:22.3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" o:allowoverlap="f" strokecolor="#ffc000" strokeweight=".5pt">
                <v:textbox>
                  <w:txbxContent>
                    <w:p w14:paraId="034F2629" w14:textId="050EFDCE" w:rsidR="00A54CE6" w:rsidRDefault="00A54CE6" w:rsidP="005164D8">
                      <w:pPr>
                        <w:ind w:right="-37"/>
                        <w:jc w:val="right"/>
                      </w:pPr>
                      <w:r>
                        <w:t>/</w:t>
                      </w:r>
                      <w:r w:rsidR="00A95DA6">
                        <w:rPr>
                          <w:sz w:val="20"/>
                        </w:rPr>
                        <w:t>1</w:t>
                      </w:r>
                      <w:r w:rsidR="001F6B99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AB4326F" w14:textId="7CBC93C6" w:rsidR="00495BE9" w:rsidRDefault="00495BE9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009AC9B4" w14:textId="6CB21B51" w:rsidR="00495BE9" w:rsidRDefault="00495BE9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37BD5093" w14:textId="040939A5" w:rsidR="009D5F70" w:rsidRPr="00AC288D" w:rsidRDefault="00495BE9" w:rsidP="004467A8">
      <w:pPr>
        <w:spacing w:after="120" w:line="240" w:lineRule="auto"/>
        <w:rPr>
          <w:rFonts w:ascii="Arial Narrow" w:hAnsi="Arial Narrow" w:cs="Arial"/>
          <w:sz w:val="18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0" wp14:anchorId="38B154C0" wp14:editId="023EDFF6">
                <wp:simplePos x="0" y="0"/>
                <wp:positionH relativeFrom="margin">
                  <wp:posOffset>5223500</wp:posOffset>
                </wp:positionH>
                <wp:positionV relativeFrom="bottomMargin">
                  <wp:posOffset>-544982</wp:posOffset>
                </wp:positionV>
                <wp:extent cx="525145" cy="283845"/>
                <wp:effectExtent l="0" t="0" r="27305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27E" w14:textId="47655B96" w:rsidR="00A54CE6" w:rsidRPr="00064CBF" w:rsidRDefault="00A54CE6" w:rsidP="005D73A5">
                            <w:pPr>
                              <w:ind w:right="-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495BE9"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54C0" id="Text Box 5" o:spid="_x0000_s1033" type="#_x0000_t202" style="position:absolute;margin-left:411.3pt;margin-top:-42.9pt;width:41.35pt;height:22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" o:allowoverlap="f" strokecolor="#ffc000" strokeweight=".5pt">
                <v:textbox>
                  <w:txbxContent>
                    <w:p w14:paraId="653BD27E" w14:textId="47655B96" w:rsidR="00A54CE6" w:rsidRPr="00064CBF" w:rsidRDefault="00A54CE6" w:rsidP="005D73A5">
                      <w:pPr>
                        <w:ind w:right="-3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/</w:t>
                      </w:r>
                      <w:r w:rsidR="00495BE9"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5F70" w:rsidRPr="009D5F70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100% container reporting</w:t>
      </w:r>
      <w:r w:rsidR="009D5F70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9D5F70" w:rsidRPr="009D5F70">
        <w:rPr>
          <w:rFonts w:ascii="Arial Narrow" w:hAnsi="Arial Narrow" w:cs="Arial"/>
          <w:sz w:val="20"/>
          <w:szCs w:val="20"/>
        </w:rPr>
        <w:t>From the 1st of July 2021</w:t>
      </w:r>
      <w:r w:rsidR="009D5F70">
        <w:rPr>
          <w:rFonts w:ascii="Arial Narrow" w:hAnsi="Arial Narrow" w:cs="Arial"/>
          <w:sz w:val="20"/>
          <w:szCs w:val="20"/>
        </w:rPr>
        <w:t>, MPI requires all sea container inspection</w:t>
      </w:r>
      <w:r w:rsidR="00780DB3">
        <w:rPr>
          <w:rFonts w:ascii="Arial Narrow" w:hAnsi="Arial Narrow" w:cs="Arial"/>
          <w:sz w:val="20"/>
          <w:szCs w:val="20"/>
        </w:rPr>
        <w:t>s</w:t>
      </w:r>
      <w:r w:rsidR="009D5F70">
        <w:rPr>
          <w:rFonts w:ascii="Arial Narrow" w:hAnsi="Arial Narrow" w:cs="Arial"/>
          <w:sz w:val="20"/>
          <w:szCs w:val="20"/>
        </w:rPr>
        <w:t xml:space="preserve"> to be</w:t>
      </w:r>
      <w:r w:rsidR="00646865">
        <w:rPr>
          <w:rFonts w:ascii="Arial Narrow" w:hAnsi="Arial Narrow" w:cs="Arial"/>
          <w:sz w:val="20"/>
          <w:szCs w:val="20"/>
        </w:rPr>
        <w:t xml:space="preserve"> recorded on the Container Checks website (portal). Go to the </w:t>
      </w:r>
      <w:hyperlink r:id="rId35" w:history="1">
        <w:r w:rsidR="00646865" w:rsidRPr="00646865">
          <w:rPr>
            <w:rStyle w:val="Hyperlink"/>
            <w:rFonts w:ascii="Arial Narrow" w:hAnsi="Arial Narrow" w:cs="Arial"/>
            <w:sz w:val="20"/>
            <w:szCs w:val="20"/>
          </w:rPr>
          <w:t>100% container reporting</w:t>
        </w:r>
      </w:hyperlink>
      <w:r w:rsidR="00646865">
        <w:rPr>
          <w:rFonts w:ascii="Arial Narrow" w:hAnsi="Arial Narrow" w:cs="Arial"/>
          <w:sz w:val="20"/>
          <w:szCs w:val="20"/>
        </w:rPr>
        <w:t xml:space="preserve"> webpage, and read the information </w:t>
      </w:r>
      <w:r w:rsidR="00780DB3">
        <w:rPr>
          <w:rFonts w:ascii="Arial Narrow" w:hAnsi="Arial Narrow" w:cs="Arial"/>
          <w:sz w:val="20"/>
          <w:szCs w:val="20"/>
        </w:rPr>
        <w:t xml:space="preserve">on </w:t>
      </w:r>
      <w:r w:rsidR="00646865">
        <w:rPr>
          <w:rFonts w:ascii="Arial Narrow" w:hAnsi="Arial Narrow" w:cs="Arial"/>
          <w:sz w:val="20"/>
          <w:szCs w:val="20"/>
        </w:rPr>
        <w:t xml:space="preserve">why MPI has made these changes. </w:t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ab/>
        <w:t xml:space="preserve">          </w:t>
      </w:r>
      <w:r w:rsidR="00780DB3">
        <w:rPr>
          <w:rFonts w:ascii="Arial Narrow" w:hAnsi="Arial Narrow" w:cs="Arial"/>
          <w:sz w:val="20"/>
          <w:szCs w:val="20"/>
        </w:rPr>
        <w:t xml:space="preserve">                </w:t>
      </w:r>
      <w:r w:rsidR="00AC288D">
        <w:rPr>
          <w:rFonts w:ascii="Arial Narrow" w:hAnsi="Arial Narrow" w:cs="Arial"/>
          <w:sz w:val="20"/>
          <w:szCs w:val="20"/>
        </w:rPr>
        <w:t>(</w:t>
      </w:r>
      <w:r w:rsidR="00AC288D" w:rsidRPr="00AC288D">
        <w:rPr>
          <w:rFonts w:ascii="Arial Narrow" w:hAnsi="Arial Narrow" w:cs="Arial"/>
          <w:sz w:val="18"/>
          <w:szCs w:val="20"/>
        </w:rPr>
        <w:t>2 marks)</w:t>
      </w: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646865" w:rsidRPr="00AF202B" w14:paraId="2F7E97BD" w14:textId="77777777" w:rsidTr="001E514A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59E6927" w14:textId="5CE9D613" w:rsidR="00646865" w:rsidRDefault="00F0454F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List two ways 100% c</w:t>
            </w:r>
            <w:r w:rsidR="0064686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ontainer report</w:t>
            </w:r>
            <w:r w:rsidR="005A6A93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</w:t>
            </w:r>
            <w:r w:rsidR="005A6A93">
              <w:rPr>
                <w:b/>
                <w:color w:val="404040" w:themeColor="text1" w:themeTint="BF"/>
              </w:rPr>
              <w:t>ng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20055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will </w:t>
            </w:r>
            <w:r w:rsidR="00AC288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assist MPI? </w:t>
            </w:r>
          </w:p>
          <w:p w14:paraId="26446711" w14:textId="7EC82720" w:rsidR="008C5E69" w:rsidRPr="008C5E69" w:rsidRDefault="00780DB3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5E138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8C5E69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0FEF15E" w14:textId="6337ECAC" w:rsidR="00646865" w:rsidRPr="00AC288D" w:rsidRDefault="00646865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76E747F" w14:textId="623A94E5" w:rsidR="00646865" w:rsidRPr="009D5F70" w:rsidRDefault="00646865" w:rsidP="004467A8">
      <w:pPr>
        <w:spacing w:after="120" w:line="240" w:lineRule="auto"/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</w:pPr>
    </w:p>
    <w:p w14:paraId="6C3E17CB" w14:textId="561E581F" w:rsidR="003577AB" w:rsidRPr="00625EC6" w:rsidRDefault="00CB617B" w:rsidP="006F1A4D">
      <w:pPr>
        <w:tabs>
          <w:tab w:val="left" w:pos="8364"/>
        </w:tabs>
        <w:spacing w:after="120" w:line="240" w:lineRule="auto"/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How to report </w:t>
      </w:r>
      <w:r w:rsidR="008F1E73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container inspection</w:t>
      </w: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online</w:t>
      </w:r>
      <w:r w:rsidR="003577A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625EC6">
        <w:rPr>
          <w:rFonts w:ascii="Arial Narrow" w:hAnsi="Arial Narrow" w:cs="Arial"/>
          <w:sz w:val="20"/>
          <w:szCs w:val="20"/>
        </w:rPr>
        <w:t>One of the</w:t>
      </w:r>
      <w:r w:rsidR="00625EC6" w:rsidRPr="00625EC6">
        <w:rPr>
          <w:rFonts w:ascii="Arial Narrow" w:hAnsi="Arial Narrow" w:cs="Arial"/>
          <w:sz w:val="20"/>
          <w:szCs w:val="20"/>
        </w:rPr>
        <w:t xml:space="preserve"> Accredited Person</w:t>
      </w:r>
      <w:r w:rsidR="00625EC6">
        <w:rPr>
          <w:rFonts w:ascii="Arial Narrow" w:hAnsi="Arial Narrow" w:cs="Arial"/>
          <w:sz w:val="20"/>
          <w:szCs w:val="20"/>
        </w:rPr>
        <w:t xml:space="preserve">’s responsibilities is to report </w:t>
      </w:r>
      <w:r w:rsidR="00895350">
        <w:rPr>
          <w:rFonts w:ascii="Arial Narrow" w:hAnsi="Arial Narrow" w:cs="Arial"/>
          <w:sz w:val="20"/>
          <w:szCs w:val="20"/>
        </w:rPr>
        <w:t xml:space="preserve">all sea </w:t>
      </w:r>
      <w:r w:rsidR="00B67377">
        <w:rPr>
          <w:rFonts w:ascii="Arial Narrow" w:hAnsi="Arial Narrow" w:cs="Arial"/>
          <w:sz w:val="20"/>
          <w:szCs w:val="20"/>
        </w:rPr>
        <w:t>container inspection</w:t>
      </w:r>
      <w:r w:rsidR="008F1E73">
        <w:rPr>
          <w:rFonts w:ascii="Arial Narrow" w:hAnsi="Arial Narrow" w:cs="Arial"/>
          <w:sz w:val="20"/>
          <w:szCs w:val="20"/>
        </w:rPr>
        <w:t>s</w:t>
      </w:r>
      <w:r w:rsidR="00B67377">
        <w:rPr>
          <w:rFonts w:ascii="Arial Narrow" w:hAnsi="Arial Narrow" w:cs="Arial"/>
          <w:sz w:val="20"/>
          <w:szCs w:val="20"/>
        </w:rPr>
        <w:t xml:space="preserve"> </w:t>
      </w:r>
      <w:r w:rsidR="00625EC6">
        <w:rPr>
          <w:rFonts w:ascii="Arial Narrow" w:hAnsi="Arial Narrow" w:cs="Arial"/>
          <w:sz w:val="20"/>
          <w:szCs w:val="20"/>
        </w:rPr>
        <w:t xml:space="preserve">to MPI on the Container Checks website (portal). Download </w:t>
      </w:r>
      <w:hyperlink r:id="rId36" w:history="1">
        <w:r w:rsidRPr="000B534F">
          <w:rPr>
            <w:rStyle w:val="Hyperlink"/>
            <w:rFonts w:ascii="Arial Narrow" w:hAnsi="Arial Narrow"/>
            <w:sz w:val="20"/>
          </w:rPr>
          <w:t xml:space="preserve">How to report </w:t>
        </w:r>
        <w:r w:rsidR="008F1E73">
          <w:rPr>
            <w:rStyle w:val="Hyperlink"/>
            <w:rFonts w:ascii="Arial Narrow" w:hAnsi="Arial Narrow"/>
            <w:sz w:val="20"/>
          </w:rPr>
          <w:t xml:space="preserve">container inspections </w:t>
        </w:r>
        <w:r w:rsidRPr="000B534F">
          <w:rPr>
            <w:rStyle w:val="Hyperlink"/>
            <w:rFonts w:ascii="Arial Narrow" w:hAnsi="Arial Narrow"/>
            <w:sz w:val="20"/>
          </w:rPr>
          <w:t>on the Container Checks website</w:t>
        </w:r>
      </w:hyperlink>
      <w:r w:rsidR="003577AB">
        <w:rPr>
          <w:rFonts w:ascii="Arial Narrow" w:hAnsi="Arial Narrow" w:cs="Arial"/>
          <w:sz w:val="20"/>
          <w:szCs w:val="20"/>
        </w:rPr>
        <w:t xml:space="preserve"> </w:t>
      </w:r>
      <w:r w:rsidR="00625EC6">
        <w:rPr>
          <w:rFonts w:ascii="Arial Narrow" w:hAnsi="Arial Narrow" w:cs="Arial"/>
          <w:sz w:val="20"/>
          <w:szCs w:val="20"/>
        </w:rPr>
        <w:t xml:space="preserve">from the </w:t>
      </w:r>
      <w:r w:rsidR="006F1A4D">
        <w:rPr>
          <w:rFonts w:ascii="Arial Narrow" w:hAnsi="Arial Narrow" w:cs="Arial"/>
          <w:sz w:val="20"/>
          <w:szCs w:val="20"/>
        </w:rPr>
        <w:t>‘</w:t>
      </w:r>
      <w:r w:rsidR="00625EC6">
        <w:rPr>
          <w:rFonts w:ascii="Arial Narrow" w:hAnsi="Arial Narrow" w:cs="Arial"/>
          <w:sz w:val="20"/>
          <w:szCs w:val="20"/>
        </w:rPr>
        <w:t>Resources</w:t>
      </w:r>
      <w:r w:rsidR="006F1A4D">
        <w:rPr>
          <w:rFonts w:ascii="Arial Narrow" w:hAnsi="Arial Narrow" w:cs="Arial"/>
          <w:sz w:val="20"/>
          <w:szCs w:val="20"/>
        </w:rPr>
        <w:t>’</w:t>
      </w:r>
      <w:r w:rsidR="00625EC6">
        <w:rPr>
          <w:rFonts w:ascii="Arial Narrow" w:hAnsi="Arial Narrow" w:cs="Arial"/>
          <w:sz w:val="20"/>
          <w:szCs w:val="20"/>
        </w:rPr>
        <w:t xml:space="preserve"> section.</w:t>
      </w:r>
      <w:r w:rsid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 xml:space="preserve">2 </w:t>
      </w:r>
      <w:r w:rsidR="006F1A4D" w:rsidRPr="00986BEE">
        <w:rPr>
          <w:rFonts w:ascii="Arial Narrow" w:hAnsi="Arial Narrow" w:cs="Arial"/>
          <w:sz w:val="18"/>
          <w:szCs w:val="20"/>
        </w:rPr>
        <w:t>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3577AB" w:rsidRPr="00AF202B" w14:paraId="118A5954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1A03638" w14:textId="57C28BF6" w:rsidR="00CB617B" w:rsidRDefault="00625EC6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594E98" w:rsidRPr="00594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is </w:t>
            </w:r>
            <w:r w:rsidR="0023092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="00594E98" w:rsidRPr="00594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name and web address </w:t>
            </w:r>
            <w:r w:rsidR="00594E98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where an </w:t>
            </w:r>
            <w:r w:rsidR="00B67377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Accredited Person reports</w:t>
            </w:r>
            <w:r w:rsidR="00B67377" w:rsidRPr="00CA6D5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B6737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container inspection?</w:t>
            </w:r>
          </w:p>
          <w:p w14:paraId="3A75E0DE" w14:textId="789B9A1B" w:rsidR="00CB617B" w:rsidRDefault="00B67377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72C02EF3" w14:textId="60E9112A" w:rsidR="00B67377" w:rsidRDefault="00B67377" w:rsidP="00B67377">
            <w:pPr>
              <w:pStyle w:val="ListParagraph"/>
              <w:spacing w:before="200" w:after="120" w:line="276" w:lineRule="auto"/>
              <w:ind w:left="794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661B631" w14:textId="201FD06E" w:rsidR="00B67377" w:rsidRPr="00CB617B" w:rsidRDefault="00B67377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76BA243" w14:textId="1673C046" w:rsidR="003577AB" w:rsidRDefault="00625EC6" w:rsidP="00DD49A2">
            <w:pPr>
              <w:tabs>
                <w:tab w:val="num" w:pos="720"/>
              </w:tabs>
              <w:spacing w:before="120" w:after="120"/>
              <w:ind w:left="596" w:hanging="23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485C1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Have</w:t>
            </w:r>
            <w:r w:rsidR="009B1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your Accredited Person log into their profile to </w:t>
            </w:r>
            <w:r w:rsidR="00CB617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see </w:t>
            </w:r>
            <w:r w:rsidR="00CB617B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previous</w:t>
            </w:r>
            <w:r w:rsidR="009B1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inspection results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="00CB617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</w:t>
            </w:r>
            <w:r w:rsidR="00CB617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hich screen could you view these in?</w:t>
            </w:r>
            <w:r w:rsidR="00CB617B" w:rsidRPr="00CB6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95350">
              <w:rPr>
                <w:rFonts w:ascii="Arial Narrow" w:hAnsi="Arial Narrow" w:cs="Arial"/>
                <w:sz w:val="20"/>
                <w:szCs w:val="20"/>
              </w:rPr>
              <w:t xml:space="preserve">Bring a copy of your APs inspection results to the training. </w:t>
            </w:r>
          </w:p>
          <w:p w14:paraId="66A2E078" w14:textId="0FCB130D" w:rsidR="00CB617B" w:rsidRPr="00CB617B" w:rsidRDefault="00CB617B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391970E" w14:textId="09B9F686" w:rsidR="003577AB" w:rsidRDefault="003577AB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11E60FE5" w14:textId="21A0D153" w:rsidR="003577AB" w:rsidRPr="00591E98" w:rsidRDefault="00CB617B" w:rsidP="006F1A4D">
      <w:pPr>
        <w:tabs>
          <w:tab w:val="left" w:pos="8364"/>
        </w:tabs>
        <w:spacing w:after="120" w:line="240" w:lineRule="auto"/>
        <w:rPr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Brown Marmorated Stink Bug</w:t>
      </w:r>
      <w:r w:rsidR="003577A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2E6EDC">
        <w:rPr>
          <w:rFonts w:ascii="Arial Narrow" w:hAnsi="Arial Narrow" w:cs="Arial"/>
          <w:sz w:val="20"/>
          <w:szCs w:val="20"/>
        </w:rPr>
        <w:t xml:space="preserve">Go to the </w:t>
      </w:r>
      <w:hyperlink r:id="rId37" w:history="1">
        <w:r w:rsidR="002E6EDC">
          <w:rPr>
            <w:rStyle w:val="Hyperlink"/>
            <w:rFonts w:ascii="Arial Narrow" w:hAnsi="Arial Narrow" w:cs="Arial"/>
            <w:sz w:val="20"/>
            <w:szCs w:val="20"/>
          </w:rPr>
          <w:t>Brown Marmorated Stink Bug</w:t>
        </w:r>
      </w:hyperlink>
      <w:r w:rsidR="002E6EDC">
        <w:rPr>
          <w:rFonts w:ascii="Arial Narrow" w:hAnsi="Arial Narrow" w:cs="Arial"/>
          <w:sz w:val="20"/>
          <w:szCs w:val="20"/>
        </w:rPr>
        <w:t xml:space="preserve"> webpage, read about this major biosecurity threat and </w:t>
      </w:r>
      <w:r w:rsidR="00561C57">
        <w:rPr>
          <w:rFonts w:ascii="Arial Narrow" w:hAnsi="Arial Narrow" w:cs="Arial"/>
          <w:sz w:val="20"/>
          <w:szCs w:val="20"/>
        </w:rPr>
        <w:t xml:space="preserve">answer </w:t>
      </w:r>
      <w:r w:rsidR="002E6EDC">
        <w:rPr>
          <w:rFonts w:ascii="Arial Narrow" w:hAnsi="Arial Narrow" w:cs="Arial"/>
          <w:sz w:val="20"/>
          <w:szCs w:val="20"/>
        </w:rPr>
        <w:t>the questions.</w:t>
      </w:r>
      <w:r w:rsid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3577AB" w:rsidRPr="00AF202B" w14:paraId="303AFA12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AFDEE25" w14:textId="45B4E5C9" w:rsidR="002E6EDC" w:rsidRDefault="00A741A4" w:rsidP="00A95DA6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2E6EDC" w:rsidRPr="00591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Why are Brown Marmorated Stink Bugs considered a problem?</w:t>
            </w:r>
          </w:p>
          <w:p w14:paraId="2A5FA82F" w14:textId="7D2E26A2" w:rsidR="00591E98" w:rsidRPr="00591E98" w:rsidRDefault="00591E98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32C3EC2A" w14:textId="43EA197E" w:rsidR="009142EB" w:rsidRPr="00591E98" w:rsidRDefault="00A741A4" w:rsidP="005B5EEF">
            <w:pPr>
              <w:pStyle w:val="ListParagraph"/>
              <w:spacing w:before="120" w:after="120" w:line="276" w:lineRule="auto"/>
              <w:ind w:left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2E6EDC" w:rsidRPr="00591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How could Brown Marmorated Stink Bugs get into New Zealand?</w:t>
            </w:r>
            <w:r w:rsidR="002E6ED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15620F4" w14:textId="3882BDAF" w:rsidR="00591E98" w:rsidRPr="00A741A4" w:rsidRDefault="00591E98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0EF40D4" w14:textId="321EE41A" w:rsidR="00B91209" w:rsidRDefault="00B91209" w:rsidP="00B91209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780B41F2" w14:textId="2F61F7F9" w:rsidR="009142EB" w:rsidRPr="00C71387" w:rsidRDefault="00711EF4" w:rsidP="00B91209">
      <w:pPr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  <w:hyperlink r:id="rId38" w:anchor="insecticide-aerosols" w:tgtFrame="_blank" w:history="1">
        <w:r w:rsidR="009142EB" w:rsidRPr="00B64216">
          <w:rPr>
            <w:rFonts w:ascii="Arial Narrow" w:hAnsi="Arial Narrow" w:cs="Arial"/>
            <w:b/>
            <w:color w:val="767171" w:themeColor="background2" w:themeShade="80"/>
            <w:sz w:val="20"/>
            <w:szCs w:val="20"/>
          </w:rPr>
          <w:t>Biosecurity</w:t>
        </w:r>
      </w:hyperlink>
      <w:r w:rsidR="009142E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equipment: </w:t>
      </w:r>
      <w:r w:rsidR="009142EB">
        <w:rPr>
          <w:rFonts w:ascii="Arial Narrow" w:hAnsi="Arial Narrow" w:cs="Arial"/>
          <w:sz w:val="20"/>
          <w:szCs w:val="20"/>
        </w:rPr>
        <w:t xml:space="preserve">Go to the </w:t>
      </w:r>
      <w:hyperlink r:id="rId39" w:history="1">
        <w:r w:rsidR="009142EB" w:rsidRPr="009B10CD">
          <w:rPr>
            <w:rStyle w:val="Hyperlink"/>
            <w:rFonts w:ascii="Arial Narrow" w:hAnsi="Arial Narrow" w:cs="Arial"/>
            <w:sz w:val="20"/>
            <w:szCs w:val="20"/>
          </w:rPr>
          <w:t>Insecticide aerosols for containers</w:t>
        </w:r>
      </w:hyperlink>
      <w:r w:rsidR="009142EB" w:rsidRPr="00CB617B">
        <w:rPr>
          <w:rStyle w:val="Hyperlink"/>
          <w:rFonts w:ascii="Arial Narrow" w:hAnsi="Arial Narrow" w:cs="Arial"/>
          <w:sz w:val="20"/>
          <w:szCs w:val="20"/>
          <w:u w:val="none"/>
        </w:rPr>
        <w:t xml:space="preserve"> </w:t>
      </w:r>
      <w:r w:rsidR="009142EB">
        <w:rPr>
          <w:rFonts w:ascii="Arial Narrow" w:hAnsi="Arial Narrow" w:cs="Arial"/>
          <w:sz w:val="20"/>
          <w:szCs w:val="20"/>
        </w:rPr>
        <w:t xml:space="preserve">web page. Read the webpage </w:t>
      </w:r>
      <w:r w:rsidR="00F93AB5">
        <w:rPr>
          <w:rFonts w:ascii="Arial Narrow" w:hAnsi="Arial Narrow" w:cs="Arial"/>
          <w:sz w:val="20"/>
          <w:szCs w:val="20"/>
        </w:rPr>
        <w:t>and</w:t>
      </w:r>
      <w:r w:rsidR="009142EB">
        <w:rPr>
          <w:rFonts w:ascii="Arial Narrow" w:hAnsi="Arial Narrow" w:cs="Arial"/>
          <w:sz w:val="20"/>
          <w:szCs w:val="20"/>
        </w:rPr>
        <w:t xml:space="preserve"> </w:t>
      </w:r>
      <w:r w:rsidR="00F93AB5">
        <w:rPr>
          <w:rFonts w:ascii="Arial Narrow" w:hAnsi="Arial Narrow" w:cs="Arial"/>
          <w:sz w:val="20"/>
          <w:szCs w:val="20"/>
        </w:rPr>
        <w:t>complete</w:t>
      </w:r>
      <w:r w:rsidR="009142EB">
        <w:rPr>
          <w:rFonts w:ascii="Arial Narrow" w:hAnsi="Arial Narrow" w:cs="Arial"/>
          <w:sz w:val="20"/>
          <w:szCs w:val="20"/>
        </w:rPr>
        <w:t xml:space="preserve"> the </w:t>
      </w:r>
      <w:r w:rsidR="00F93AB5">
        <w:rPr>
          <w:rFonts w:ascii="Arial Narrow" w:hAnsi="Arial Narrow" w:cs="Arial"/>
          <w:sz w:val="20"/>
          <w:szCs w:val="20"/>
        </w:rPr>
        <w:t>following</w:t>
      </w:r>
      <w:r w:rsidR="009142EB" w:rsidRPr="009142EB">
        <w:rPr>
          <w:rFonts w:ascii="Arial Narrow" w:hAnsi="Arial Narrow" w:cs="Arial"/>
          <w:sz w:val="20"/>
          <w:szCs w:val="20"/>
        </w:rPr>
        <w:t>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AC288D">
        <w:rPr>
          <w:rFonts w:ascii="Arial Narrow" w:hAnsi="Arial Narrow" w:cs="Arial"/>
          <w:sz w:val="20"/>
          <w:szCs w:val="20"/>
        </w:rPr>
        <w:t xml:space="preserve">        </w:t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3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9142EB" w:rsidRPr="00AF202B" w14:paraId="274262B3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121D5A1" w14:textId="461DEF8F" w:rsidR="009142EB" w:rsidRPr="009142EB" w:rsidRDefault="00A741A4" w:rsidP="00A95DA6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9142EB" w:rsidRP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Identify one knockdown ingredient and one residual ingredient</w:t>
            </w:r>
            <w:r w:rsid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5B9CE52A" w14:textId="1A7251AB" w:rsidR="009142EB" w:rsidRPr="005B5EEF" w:rsidRDefault="009142EB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one knockdown ingredient </w:t>
            </w:r>
            <w:r w:rsidRPr="005B5EE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‒</w:t>
            </w: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9E67593" w14:textId="60073166" w:rsidR="009142EB" w:rsidRPr="005B5EEF" w:rsidRDefault="009142EB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one residual ingredient  </w:t>
            </w:r>
            <w:r w:rsidRPr="005B5EE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‒</w:t>
            </w: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DFD88CC" w14:textId="4F786439" w:rsidR="009142EB" w:rsidRDefault="00A741A4" w:rsidP="00EB6DDB">
            <w:pPr>
              <w:tabs>
                <w:tab w:val="num" w:pos="720"/>
              </w:tabs>
              <w:spacing w:before="240" w:after="120"/>
              <w:ind w:left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9142EB" w:rsidRP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Find a can of fly spray at work or home and list </w:t>
            </w:r>
            <w:r w:rsid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one</w:t>
            </w:r>
            <w:r w:rsidR="00902E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active ingredient</w:t>
            </w:r>
            <w:r w:rsidR="00B71E6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and the concentration rate</w:t>
            </w:r>
            <w:r w:rsidR="009142EB" w:rsidRP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5F96CA6B" w14:textId="410C7469" w:rsidR="00EB6DDB" w:rsidRPr="005B5EEF" w:rsidRDefault="00EB6DDB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one knockdown ingredient </w:t>
            </w:r>
            <w:r w:rsidRPr="005B5EE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‒</w:t>
            </w: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275D200" w14:textId="058AC477" w:rsidR="009142EB" w:rsidRPr="00EB6DDB" w:rsidRDefault="00EB6DDB" w:rsidP="00EB6DDB">
            <w:pPr>
              <w:tabs>
                <w:tab w:val="num" w:pos="1021"/>
              </w:tabs>
              <w:spacing w:before="240" w:after="120"/>
              <w:ind w:left="37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c. </w:t>
            </w:r>
            <w:r w:rsidR="009142EB" w:rsidRP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Does </w:t>
            </w:r>
            <w:r w:rsidR="00A741A4" w:rsidRP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it</w:t>
            </w:r>
            <w:r w:rsidR="009142EB" w:rsidRP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comply with what your Accredited Person needs when they are opening containers?</w:t>
            </w:r>
          </w:p>
          <w:p w14:paraId="4BB2D92D" w14:textId="73C50A27" w:rsidR="00612CDE" w:rsidRPr="009142EB" w:rsidRDefault="009142EB" w:rsidP="00D0184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907" w:hanging="34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Yes        No         </w:t>
            </w:r>
            <w:r w:rsidRPr="009142E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(Circle</w:t>
            </w:r>
            <w:r w:rsidR="00A741A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or highlight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your answer</w:t>
            </w:r>
            <w:r w:rsidRPr="009142E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</w:tbl>
    <w:p w14:paraId="6F156D7C" w14:textId="0D301E33" w:rsidR="00920EEE" w:rsidRDefault="00920EEE" w:rsidP="008102F7">
      <w:pPr>
        <w:tabs>
          <w:tab w:val="left" w:pos="5123"/>
        </w:tabs>
        <w:rPr>
          <w:rFonts w:ascii="Arial Narrow" w:hAnsi="Arial Narrow" w:cs="Arial"/>
          <w:sz w:val="20"/>
          <w:szCs w:val="20"/>
        </w:rPr>
      </w:pPr>
    </w:p>
    <w:sectPr w:rsidR="00920EEE" w:rsidSect="00357A18">
      <w:footerReference w:type="default" r:id="rId40"/>
      <w:pgSz w:w="11906" w:h="16838"/>
      <w:pgMar w:top="1135" w:right="1440" w:bottom="851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72D7" w14:textId="77777777" w:rsidR="00CA2FFF" w:rsidRDefault="00CA2FFF" w:rsidP="00CB4842">
      <w:pPr>
        <w:spacing w:after="0" w:line="240" w:lineRule="auto"/>
      </w:pPr>
      <w:r>
        <w:separator/>
      </w:r>
    </w:p>
  </w:endnote>
  <w:endnote w:type="continuationSeparator" w:id="0">
    <w:p w14:paraId="35DB77CD" w14:textId="77777777" w:rsidR="00CA2FFF" w:rsidRDefault="00CA2FFF" w:rsidP="00CB4842">
      <w:pPr>
        <w:spacing w:after="0" w:line="240" w:lineRule="auto"/>
      </w:pPr>
      <w:r>
        <w:continuationSeparator/>
      </w:r>
    </w:p>
  </w:endnote>
  <w:endnote w:type="continuationNotice" w:id="1">
    <w:p w14:paraId="080CA709" w14:textId="77777777" w:rsidR="00CA2FFF" w:rsidRDefault="00CA2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6636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  <w:szCs w:val="18"/>
      </w:rPr>
    </w:sdtEndPr>
    <w:sdtContent>
      <w:p w14:paraId="4B55D9D1" w14:textId="2B3B30E8" w:rsidR="00A54CE6" w:rsidRPr="00824E62" w:rsidRDefault="00711EF4" w:rsidP="00824E62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sdt>
          <w:sdtPr>
            <w:rPr>
              <w:sz w:val="18"/>
              <w:szCs w:val="18"/>
            </w:rPr>
            <w:id w:val="628665924"/>
            <w:docPartObj>
              <w:docPartGallery w:val="Page Numbers (Bottom of Page)"/>
              <w:docPartUnique/>
            </w:docPartObj>
          </w:sdtPr>
          <w:sdtEndPr>
            <w:rPr>
              <w:rFonts w:ascii="Arial Narrow" w:hAnsi="Arial Narrow"/>
            </w:rPr>
          </w:sdtEndPr>
          <w:sdtContent>
            <w:r w:rsidR="00A54CE6">
              <w:rPr>
                <w:rFonts w:ascii="Arial Narrow" w:hAnsi="Arial Narrow"/>
                <w:sz w:val="18"/>
                <w:szCs w:val="18"/>
              </w:rPr>
              <w:t>TF Operator Assignment</w:t>
            </w:r>
            <w:r w:rsidR="00A54CE6" w:rsidRPr="003E1EE3">
              <w:rPr>
                <w:rFonts w:ascii="Arial Narrow" w:hAnsi="Arial Narrow"/>
                <w:sz w:val="18"/>
                <w:szCs w:val="18"/>
              </w:rPr>
              <w:tab/>
            </w:r>
            <w:r w:rsidR="009746D1">
              <w:rPr>
                <w:rFonts w:ascii="Arial Narrow" w:hAnsi="Arial Narrow"/>
                <w:sz w:val="18"/>
                <w:szCs w:val="18"/>
              </w:rPr>
              <w:t>1</w:t>
            </w:r>
            <w:r w:rsidR="001F6B99">
              <w:rPr>
                <w:rFonts w:ascii="Arial Narrow" w:hAnsi="Arial Narrow"/>
                <w:sz w:val="18"/>
                <w:szCs w:val="18"/>
              </w:rPr>
              <w:t xml:space="preserve"> October</w:t>
            </w:r>
            <w:r w:rsidR="00A509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67377">
              <w:rPr>
                <w:rFonts w:ascii="Arial Narrow" w:hAnsi="Arial Narrow"/>
                <w:sz w:val="18"/>
                <w:szCs w:val="18"/>
              </w:rPr>
              <w:t>2021</w:t>
            </w:r>
            <w:r w:rsidR="00A54CE6" w:rsidRPr="003E1EE3">
              <w:rPr>
                <w:sz w:val="18"/>
                <w:szCs w:val="18"/>
              </w:rPr>
              <w:tab/>
            </w:r>
          </w:sdtContent>
        </w:sdt>
        <w:r w:rsidR="00A54CE6" w:rsidRPr="00114CB1">
          <w:rPr>
            <w:rFonts w:ascii="Arial Narrow" w:hAnsi="Arial Narrow"/>
            <w:noProof/>
            <w:sz w:val="18"/>
            <w:szCs w:val="18"/>
          </w:rPr>
          <w:fldChar w:fldCharType="begin"/>
        </w:r>
        <w:r w:rsidR="00A54CE6" w:rsidRPr="00114CB1">
          <w:rPr>
            <w:rFonts w:ascii="Arial Narrow" w:hAnsi="Arial Narrow"/>
            <w:noProof/>
            <w:sz w:val="18"/>
            <w:szCs w:val="18"/>
          </w:rPr>
          <w:instrText xml:space="preserve"> PAGE   \* MERGEFORMAT </w:instrText>
        </w:r>
        <w:r w:rsidR="00A54CE6" w:rsidRPr="00114CB1">
          <w:rPr>
            <w:rFonts w:ascii="Arial Narrow" w:hAnsi="Arial Narrow"/>
            <w:noProof/>
            <w:sz w:val="18"/>
            <w:szCs w:val="18"/>
          </w:rPr>
          <w:fldChar w:fldCharType="separate"/>
        </w:r>
        <w:r w:rsidR="00C73CBB">
          <w:rPr>
            <w:rFonts w:ascii="Arial Narrow" w:hAnsi="Arial Narrow"/>
            <w:noProof/>
            <w:sz w:val="18"/>
            <w:szCs w:val="18"/>
          </w:rPr>
          <w:t>1</w:t>
        </w:r>
        <w:r w:rsidR="00A54CE6" w:rsidRPr="00114CB1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8DD1" w14:textId="77777777" w:rsidR="00CA2FFF" w:rsidRDefault="00CA2FFF" w:rsidP="00CB4842">
      <w:pPr>
        <w:spacing w:after="0" w:line="240" w:lineRule="auto"/>
      </w:pPr>
      <w:r>
        <w:separator/>
      </w:r>
    </w:p>
  </w:footnote>
  <w:footnote w:type="continuationSeparator" w:id="0">
    <w:p w14:paraId="730CFE56" w14:textId="77777777" w:rsidR="00CA2FFF" w:rsidRDefault="00CA2FFF" w:rsidP="00CB4842">
      <w:pPr>
        <w:spacing w:after="0" w:line="240" w:lineRule="auto"/>
      </w:pPr>
      <w:r>
        <w:continuationSeparator/>
      </w:r>
    </w:p>
  </w:footnote>
  <w:footnote w:type="continuationNotice" w:id="1">
    <w:p w14:paraId="372DABFA" w14:textId="77777777" w:rsidR="00CA2FFF" w:rsidRDefault="00CA2F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D55"/>
    <w:multiLevelType w:val="hybridMultilevel"/>
    <w:tmpl w:val="5802C86C"/>
    <w:lvl w:ilvl="0" w:tplc="1409000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6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3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11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8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5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3279" w:hanging="360"/>
      </w:pPr>
      <w:rPr>
        <w:rFonts w:ascii="Wingdings" w:hAnsi="Wingdings" w:hint="default"/>
      </w:rPr>
    </w:lvl>
  </w:abstractNum>
  <w:abstractNum w:abstractNumId="1" w15:restartNumberingAfterBreak="0">
    <w:nsid w:val="09DE4AE8"/>
    <w:multiLevelType w:val="hybridMultilevel"/>
    <w:tmpl w:val="B0BE0F90"/>
    <w:lvl w:ilvl="0" w:tplc="27960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B65"/>
    <w:multiLevelType w:val="hybridMultilevel"/>
    <w:tmpl w:val="872E61F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B003CA"/>
    <w:multiLevelType w:val="hybridMultilevel"/>
    <w:tmpl w:val="E70421C4"/>
    <w:lvl w:ilvl="0" w:tplc="14090019">
      <w:start w:val="1"/>
      <w:numFmt w:val="lowerLetter"/>
      <w:lvlText w:val="%1."/>
      <w:lvlJc w:val="left"/>
      <w:pPr>
        <w:ind w:left="1265" w:hanging="360"/>
      </w:pPr>
    </w:lvl>
    <w:lvl w:ilvl="1" w:tplc="14090019" w:tentative="1">
      <w:start w:val="1"/>
      <w:numFmt w:val="lowerLetter"/>
      <w:lvlText w:val="%2."/>
      <w:lvlJc w:val="left"/>
      <w:pPr>
        <w:ind w:left="1985" w:hanging="360"/>
      </w:pPr>
    </w:lvl>
    <w:lvl w:ilvl="2" w:tplc="1409001B" w:tentative="1">
      <w:start w:val="1"/>
      <w:numFmt w:val="lowerRoman"/>
      <w:lvlText w:val="%3."/>
      <w:lvlJc w:val="right"/>
      <w:pPr>
        <w:ind w:left="2705" w:hanging="180"/>
      </w:pPr>
    </w:lvl>
    <w:lvl w:ilvl="3" w:tplc="1409000F" w:tentative="1">
      <w:start w:val="1"/>
      <w:numFmt w:val="decimal"/>
      <w:lvlText w:val="%4."/>
      <w:lvlJc w:val="left"/>
      <w:pPr>
        <w:ind w:left="3425" w:hanging="360"/>
      </w:pPr>
    </w:lvl>
    <w:lvl w:ilvl="4" w:tplc="14090019" w:tentative="1">
      <w:start w:val="1"/>
      <w:numFmt w:val="lowerLetter"/>
      <w:lvlText w:val="%5."/>
      <w:lvlJc w:val="left"/>
      <w:pPr>
        <w:ind w:left="4145" w:hanging="360"/>
      </w:pPr>
    </w:lvl>
    <w:lvl w:ilvl="5" w:tplc="1409001B" w:tentative="1">
      <w:start w:val="1"/>
      <w:numFmt w:val="lowerRoman"/>
      <w:lvlText w:val="%6."/>
      <w:lvlJc w:val="right"/>
      <w:pPr>
        <w:ind w:left="4865" w:hanging="180"/>
      </w:pPr>
    </w:lvl>
    <w:lvl w:ilvl="6" w:tplc="1409000F" w:tentative="1">
      <w:start w:val="1"/>
      <w:numFmt w:val="decimal"/>
      <w:lvlText w:val="%7."/>
      <w:lvlJc w:val="left"/>
      <w:pPr>
        <w:ind w:left="5585" w:hanging="360"/>
      </w:pPr>
    </w:lvl>
    <w:lvl w:ilvl="7" w:tplc="14090019" w:tentative="1">
      <w:start w:val="1"/>
      <w:numFmt w:val="lowerLetter"/>
      <w:lvlText w:val="%8."/>
      <w:lvlJc w:val="left"/>
      <w:pPr>
        <w:ind w:left="6305" w:hanging="360"/>
      </w:pPr>
    </w:lvl>
    <w:lvl w:ilvl="8" w:tplc="1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 w15:restartNumberingAfterBreak="0">
    <w:nsid w:val="14B34C77"/>
    <w:multiLevelType w:val="hybridMultilevel"/>
    <w:tmpl w:val="735AC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27A"/>
    <w:multiLevelType w:val="hybridMultilevel"/>
    <w:tmpl w:val="C158E830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E6820FA"/>
    <w:multiLevelType w:val="hybridMultilevel"/>
    <w:tmpl w:val="A88ED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21B3"/>
    <w:multiLevelType w:val="multilevel"/>
    <w:tmpl w:val="193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D6D45"/>
    <w:multiLevelType w:val="hybridMultilevel"/>
    <w:tmpl w:val="5420B21E"/>
    <w:lvl w:ilvl="0" w:tplc="1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6DA28CD"/>
    <w:multiLevelType w:val="hybridMultilevel"/>
    <w:tmpl w:val="F1E209E8"/>
    <w:lvl w:ilvl="0" w:tplc="5A2A6A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0139"/>
    <w:multiLevelType w:val="hybridMultilevel"/>
    <w:tmpl w:val="9F96C2C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0DA8"/>
    <w:multiLevelType w:val="hybridMultilevel"/>
    <w:tmpl w:val="9F96C2C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255B"/>
    <w:multiLevelType w:val="hybridMultilevel"/>
    <w:tmpl w:val="A064A910"/>
    <w:lvl w:ilvl="0" w:tplc="B5A02B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06F"/>
    <w:multiLevelType w:val="hybridMultilevel"/>
    <w:tmpl w:val="98F0CFF6"/>
    <w:lvl w:ilvl="0" w:tplc="969ED9E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14F9"/>
    <w:multiLevelType w:val="hybridMultilevel"/>
    <w:tmpl w:val="EADC9930"/>
    <w:lvl w:ilvl="0" w:tplc="1409000F">
      <w:start w:val="1"/>
      <w:numFmt w:val="decimal"/>
      <w:lvlText w:val="%1."/>
      <w:lvlJc w:val="left"/>
      <w:pPr>
        <w:ind w:left="126" w:hanging="360"/>
      </w:pPr>
      <w:rPr>
        <w:rFonts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5" w15:restartNumberingAfterBreak="0">
    <w:nsid w:val="40BA56A1"/>
    <w:multiLevelType w:val="hybridMultilevel"/>
    <w:tmpl w:val="BB08A9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BCE"/>
    <w:multiLevelType w:val="hybridMultilevel"/>
    <w:tmpl w:val="554252CC"/>
    <w:lvl w:ilvl="0" w:tplc="9D5A2AB2">
      <w:start w:val="30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7A66"/>
    <w:multiLevelType w:val="hybridMultilevel"/>
    <w:tmpl w:val="ECBEE8E2"/>
    <w:lvl w:ilvl="0" w:tplc="1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33F42"/>
    <w:multiLevelType w:val="hybridMultilevel"/>
    <w:tmpl w:val="0688FC70"/>
    <w:lvl w:ilvl="0" w:tplc="611612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D9A52B0"/>
    <w:multiLevelType w:val="hybridMultilevel"/>
    <w:tmpl w:val="E62483F0"/>
    <w:lvl w:ilvl="0" w:tplc="1C4E2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284"/>
    <w:multiLevelType w:val="hybridMultilevel"/>
    <w:tmpl w:val="E62483F0"/>
    <w:lvl w:ilvl="0" w:tplc="1C4E2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6D94"/>
    <w:multiLevelType w:val="hybridMultilevel"/>
    <w:tmpl w:val="6818C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141F"/>
    <w:multiLevelType w:val="multilevel"/>
    <w:tmpl w:val="1934615E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E0F77"/>
    <w:multiLevelType w:val="hybridMultilevel"/>
    <w:tmpl w:val="F94218C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8091D"/>
    <w:multiLevelType w:val="hybridMultilevel"/>
    <w:tmpl w:val="73D07386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F772CD3"/>
    <w:multiLevelType w:val="hybridMultilevel"/>
    <w:tmpl w:val="98884926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610F4740"/>
    <w:multiLevelType w:val="hybridMultilevel"/>
    <w:tmpl w:val="65D64D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204357"/>
    <w:multiLevelType w:val="hybridMultilevel"/>
    <w:tmpl w:val="3AC2B242"/>
    <w:lvl w:ilvl="0" w:tplc="1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379FC"/>
    <w:multiLevelType w:val="hybridMultilevel"/>
    <w:tmpl w:val="DDB04192"/>
    <w:lvl w:ilvl="0" w:tplc="010EC95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B13467"/>
    <w:multiLevelType w:val="hybridMultilevel"/>
    <w:tmpl w:val="7B804F18"/>
    <w:lvl w:ilvl="0" w:tplc="1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0" w15:restartNumberingAfterBreak="0">
    <w:nsid w:val="700F3FA8"/>
    <w:multiLevelType w:val="hybridMultilevel"/>
    <w:tmpl w:val="8EC0E7DC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5771816"/>
    <w:multiLevelType w:val="hybridMultilevel"/>
    <w:tmpl w:val="6ACA2936"/>
    <w:lvl w:ilvl="0" w:tplc="789447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D168D"/>
    <w:multiLevelType w:val="hybridMultilevel"/>
    <w:tmpl w:val="B0BE0F90"/>
    <w:lvl w:ilvl="0" w:tplc="27960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9"/>
  </w:num>
  <w:num w:numId="4">
    <w:abstractNumId w:val="14"/>
  </w:num>
  <w:num w:numId="5">
    <w:abstractNumId w:val="24"/>
  </w:num>
  <w:num w:numId="6">
    <w:abstractNumId w:val="22"/>
  </w:num>
  <w:num w:numId="7">
    <w:abstractNumId w:val="7"/>
  </w:num>
  <w:num w:numId="8">
    <w:abstractNumId w:val="23"/>
  </w:num>
  <w:num w:numId="9">
    <w:abstractNumId w:val="1"/>
  </w:num>
  <w:num w:numId="10">
    <w:abstractNumId w:val="21"/>
  </w:num>
  <w:num w:numId="11">
    <w:abstractNumId w:val="30"/>
  </w:num>
  <w:num w:numId="12">
    <w:abstractNumId w:val="29"/>
  </w:num>
  <w:num w:numId="13">
    <w:abstractNumId w:val="19"/>
  </w:num>
  <w:num w:numId="14">
    <w:abstractNumId w:val="4"/>
  </w:num>
  <w:num w:numId="15">
    <w:abstractNumId w:val="26"/>
  </w:num>
  <w:num w:numId="16">
    <w:abstractNumId w:val="8"/>
  </w:num>
  <w:num w:numId="17">
    <w:abstractNumId w:val="15"/>
  </w:num>
  <w:num w:numId="18">
    <w:abstractNumId w:val="12"/>
  </w:num>
  <w:num w:numId="19">
    <w:abstractNumId w:val="27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17"/>
  </w:num>
  <w:num w:numId="26">
    <w:abstractNumId w:val="13"/>
  </w:num>
  <w:num w:numId="27">
    <w:abstractNumId w:val="5"/>
  </w:num>
  <w:num w:numId="28">
    <w:abstractNumId w:val="28"/>
  </w:num>
  <w:num w:numId="29">
    <w:abstractNumId w:val="2"/>
  </w:num>
  <w:num w:numId="30">
    <w:abstractNumId w:val="20"/>
  </w:num>
  <w:num w:numId="31">
    <w:abstractNumId w:val="6"/>
  </w:num>
  <w:num w:numId="32">
    <w:abstractNumId w:val="31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3E"/>
    <w:rsid w:val="00000BC0"/>
    <w:rsid w:val="0000181D"/>
    <w:rsid w:val="000212E0"/>
    <w:rsid w:val="00021394"/>
    <w:rsid w:val="000233E6"/>
    <w:rsid w:val="00026771"/>
    <w:rsid w:val="000315A2"/>
    <w:rsid w:val="00033860"/>
    <w:rsid w:val="00037E5D"/>
    <w:rsid w:val="000477D9"/>
    <w:rsid w:val="00050894"/>
    <w:rsid w:val="00052406"/>
    <w:rsid w:val="0005334A"/>
    <w:rsid w:val="000535A9"/>
    <w:rsid w:val="0006292F"/>
    <w:rsid w:val="00064CBF"/>
    <w:rsid w:val="00071AE2"/>
    <w:rsid w:val="000726D8"/>
    <w:rsid w:val="000743A9"/>
    <w:rsid w:val="000770DF"/>
    <w:rsid w:val="000814AA"/>
    <w:rsid w:val="000853FC"/>
    <w:rsid w:val="000911F5"/>
    <w:rsid w:val="00096B42"/>
    <w:rsid w:val="000A3601"/>
    <w:rsid w:val="000A3819"/>
    <w:rsid w:val="000A4FCC"/>
    <w:rsid w:val="000B739C"/>
    <w:rsid w:val="000C44D2"/>
    <w:rsid w:val="000D0477"/>
    <w:rsid w:val="000E0006"/>
    <w:rsid w:val="000E03F9"/>
    <w:rsid w:val="000F1C2F"/>
    <w:rsid w:val="0010314C"/>
    <w:rsid w:val="00110368"/>
    <w:rsid w:val="001149AD"/>
    <w:rsid w:val="00114CB1"/>
    <w:rsid w:val="00115260"/>
    <w:rsid w:val="001222FC"/>
    <w:rsid w:val="001275F5"/>
    <w:rsid w:val="00132B3E"/>
    <w:rsid w:val="00133F48"/>
    <w:rsid w:val="0013405A"/>
    <w:rsid w:val="00134E79"/>
    <w:rsid w:val="001372A9"/>
    <w:rsid w:val="00140D7F"/>
    <w:rsid w:val="00143C83"/>
    <w:rsid w:val="00147C3A"/>
    <w:rsid w:val="00151B07"/>
    <w:rsid w:val="00152C92"/>
    <w:rsid w:val="00170D85"/>
    <w:rsid w:val="00174818"/>
    <w:rsid w:val="00177EEA"/>
    <w:rsid w:val="001842EE"/>
    <w:rsid w:val="00187579"/>
    <w:rsid w:val="00194290"/>
    <w:rsid w:val="0019748D"/>
    <w:rsid w:val="001A0D4C"/>
    <w:rsid w:val="001B2BE7"/>
    <w:rsid w:val="001B4417"/>
    <w:rsid w:val="001C0994"/>
    <w:rsid w:val="001C2305"/>
    <w:rsid w:val="001D3E15"/>
    <w:rsid w:val="001D5988"/>
    <w:rsid w:val="001E1BEA"/>
    <w:rsid w:val="001F055D"/>
    <w:rsid w:val="001F535A"/>
    <w:rsid w:val="001F6B99"/>
    <w:rsid w:val="001F71B4"/>
    <w:rsid w:val="0020055D"/>
    <w:rsid w:val="00202A01"/>
    <w:rsid w:val="0021035D"/>
    <w:rsid w:val="002139CA"/>
    <w:rsid w:val="00216282"/>
    <w:rsid w:val="00224071"/>
    <w:rsid w:val="002261C8"/>
    <w:rsid w:val="00230927"/>
    <w:rsid w:val="0023282A"/>
    <w:rsid w:val="0023438C"/>
    <w:rsid w:val="00235C50"/>
    <w:rsid w:val="00243BFD"/>
    <w:rsid w:val="0024651B"/>
    <w:rsid w:val="00250FE3"/>
    <w:rsid w:val="0025452A"/>
    <w:rsid w:val="002565A5"/>
    <w:rsid w:val="00256FCC"/>
    <w:rsid w:val="00290A09"/>
    <w:rsid w:val="00292F64"/>
    <w:rsid w:val="002947B7"/>
    <w:rsid w:val="002A60A4"/>
    <w:rsid w:val="002A7E62"/>
    <w:rsid w:val="002B6024"/>
    <w:rsid w:val="002B7896"/>
    <w:rsid w:val="002C2899"/>
    <w:rsid w:val="002C4C5D"/>
    <w:rsid w:val="002C6372"/>
    <w:rsid w:val="002D2BC0"/>
    <w:rsid w:val="002D6AA8"/>
    <w:rsid w:val="002E6EDC"/>
    <w:rsid w:val="002E6FCD"/>
    <w:rsid w:val="002F2C42"/>
    <w:rsid w:val="00303DF1"/>
    <w:rsid w:val="00312955"/>
    <w:rsid w:val="0031327F"/>
    <w:rsid w:val="00324B1D"/>
    <w:rsid w:val="00331E87"/>
    <w:rsid w:val="00343902"/>
    <w:rsid w:val="00345390"/>
    <w:rsid w:val="00353B66"/>
    <w:rsid w:val="0035488C"/>
    <w:rsid w:val="003577AB"/>
    <w:rsid w:val="00357A18"/>
    <w:rsid w:val="00363541"/>
    <w:rsid w:val="003648C8"/>
    <w:rsid w:val="003704EE"/>
    <w:rsid w:val="003705B6"/>
    <w:rsid w:val="003772FB"/>
    <w:rsid w:val="003804E4"/>
    <w:rsid w:val="003846C7"/>
    <w:rsid w:val="003857E2"/>
    <w:rsid w:val="00387B98"/>
    <w:rsid w:val="00387D88"/>
    <w:rsid w:val="0039043D"/>
    <w:rsid w:val="00394CA3"/>
    <w:rsid w:val="003979FD"/>
    <w:rsid w:val="003A1F1F"/>
    <w:rsid w:val="003A2F9E"/>
    <w:rsid w:val="003B6A28"/>
    <w:rsid w:val="003C2383"/>
    <w:rsid w:val="003C2A65"/>
    <w:rsid w:val="003C35B0"/>
    <w:rsid w:val="003D0C14"/>
    <w:rsid w:val="003D0E2D"/>
    <w:rsid w:val="003E01BE"/>
    <w:rsid w:val="003E1EE3"/>
    <w:rsid w:val="003E22A5"/>
    <w:rsid w:val="003E501A"/>
    <w:rsid w:val="003F2D48"/>
    <w:rsid w:val="003F70E3"/>
    <w:rsid w:val="004051BD"/>
    <w:rsid w:val="00407FB4"/>
    <w:rsid w:val="00425F74"/>
    <w:rsid w:val="0043286D"/>
    <w:rsid w:val="00442CF7"/>
    <w:rsid w:val="004454CA"/>
    <w:rsid w:val="00446353"/>
    <w:rsid w:val="004467A8"/>
    <w:rsid w:val="004478FA"/>
    <w:rsid w:val="0045096F"/>
    <w:rsid w:val="00450B1B"/>
    <w:rsid w:val="0046080E"/>
    <w:rsid w:val="004665C7"/>
    <w:rsid w:val="004825FA"/>
    <w:rsid w:val="00485C1C"/>
    <w:rsid w:val="00495BE9"/>
    <w:rsid w:val="004A40F2"/>
    <w:rsid w:val="004B1E38"/>
    <w:rsid w:val="004B2692"/>
    <w:rsid w:val="004B3858"/>
    <w:rsid w:val="004B6912"/>
    <w:rsid w:val="004C2BBA"/>
    <w:rsid w:val="004C71CD"/>
    <w:rsid w:val="004D372B"/>
    <w:rsid w:val="004D3DC5"/>
    <w:rsid w:val="004D6E60"/>
    <w:rsid w:val="004F196B"/>
    <w:rsid w:val="00500F57"/>
    <w:rsid w:val="00507EF3"/>
    <w:rsid w:val="00510B8F"/>
    <w:rsid w:val="00510F04"/>
    <w:rsid w:val="00512ACC"/>
    <w:rsid w:val="005164D8"/>
    <w:rsid w:val="00520164"/>
    <w:rsid w:val="00524A8D"/>
    <w:rsid w:val="00531D27"/>
    <w:rsid w:val="00540336"/>
    <w:rsid w:val="0054043B"/>
    <w:rsid w:val="00541F0D"/>
    <w:rsid w:val="00542C47"/>
    <w:rsid w:val="00546199"/>
    <w:rsid w:val="0055156B"/>
    <w:rsid w:val="00561C57"/>
    <w:rsid w:val="00572C1A"/>
    <w:rsid w:val="00574FB2"/>
    <w:rsid w:val="00591E98"/>
    <w:rsid w:val="00593746"/>
    <w:rsid w:val="00594E98"/>
    <w:rsid w:val="005971D9"/>
    <w:rsid w:val="005A1F5B"/>
    <w:rsid w:val="005A469E"/>
    <w:rsid w:val="005A6A93"/>
    <w:rsid w:val="005B24FF"/>
    <w:rsid w:val="005B352C"/>
    <w:rsid w:val="005B5EEF"/>
    <w:rsid w:val="005D1B79"/>
    <w:rsid w:val="005D6FEF"/>
    <w:rsid w:val="005D73A5"/>
    <w:rsid w:val="005D7887"/>
    <w:rsid w:val="005E138C"/>
    <w:rsid w:val="005E3B3E"/>
    <w:rsid w:val="005E6605"/>
    <w:rsid w:val="005F3DD6"/>
    <w:rsid w:val="005F5AB8"/>
    <w:rsid w:val="005F61A7"/>
    <w:rsid w:val="00602F0F"/>
    <w:rsid w:val="00612CDE"/>
    <w:rsid w:val="00616F03"/>
    <w:rsid w:val="00620AAF"/>
    <w:rsid w:val="0062239A"/>
    <w:rsid w:val="00622E1D"/>
    <w:rsid w:val="00625EC6"/>
    <w:rsid w:val="00626AB9"/>
    <w:rsid w:val="0063533D"/>
    <w:rsid w:val="00635A50"/>
    <w:rsid w:val="006365DE"/>
    <w:rsid w:val="00636DAB"/>
    <w:rsid w:val="00643B18"/>
    <w:rsid w:val="00646865"/>
    <w:rsid w:val="00647808"/>
    <w:rsid w:val="00651C58"/>
    <w:rsid w:val="00652A1D"/>
    <w:rsid w:val="00653F4E"/>
    <w:rsid w:val="00655EAD"/>
    <w:rsid w:val="00665416"/>
    <w:rsid w:val="00667808"/>
    <w:rsid w:val="00673B89"/>
    <w:rsid w:val="006744A1"/>
    <w:rsid w:val="00674652"/>
    <w:rsid w:val="00691EBA"/>
    <w:rsid w:val="00693216"/>
    <w:rsid w:val="006A135F"/>
    <w:rsid w:val="006A3699"/>
    <w:rsid w:val="006B4CF5"/>
    <w:rsid w:val="006C1D77"/>
    <w:rsid w:val="006C2BE2"/>
    <w:rsid w:val="006C5714"/>
    <w:rsid w:val="006D4BD5"/>
    <w:rsid w:val="006E3937"/>
    <w:rsid w:val="006E4041"/>
    <w:rsid w:val="006F14F9"/>
    <w:rsid w:val="006F17BA"/>
    <w:rsid w:val="006F1A4D"/>
    <w:rsid w:val="006F22F8"/>
    <w:rsid w:val="006F68EF"/>
    <w:rsid w:val="007001C8"/>
    <w:rsid w:val="00711EF4"/>
    <w:rsid w:val="00720642"/>
    <w:rsid w:val="00722B56"/>
    <w:rsid w:val="007235DF"/>
    <w:rsid w:val="00724E62"/>
    <w:rsid w:val="007256C2"/>
    <w:rsid w:val="007344CD"/>
    <w:rsid w:val="00742B07"/>
    <w:rsid w:val="00742B7E"/>
    <w:rsid w:val="00747CAB"/>
    <w:rsid w:val="00751160"/>
    <w:rsid w:val="00756717"/>
    <w:rsid w:val="00763E29"/>
    <w:rsid w:val="00763F29"/>
    <w:rsid w:val="00772891"/>
    <w:rsid w:val="00775501"/>
    <w:rsid w:val="00780DB3"/>
    <w:rsid w:val="00780E48"/>
    <w:rsid w:val="00790C12"/>
    <w:rsid w:val="00791CCD"/>
    <w:rsid w:val="007A188C"/>
    <w:rsid w:val="007B0374"/>
    <w:rsid w:val="007B1174"/>
    <w:rsid w:val="007B3137"/>
    <w:rsid w:val="007C047E"/>
    <w:rsid w:val="007C0ECD"/>
    <w:rsid w:val="007C3990"/>
    <w:rsid w:val="007C7EFB"/>
    <w:rsid w:val="007D38F1"/>
    <w:rsid w:val="007D46FA"/>
    <w:rsid w:val="007D4D5E"/>
    <w:rsid w:val="007D61BF"/>
    <w:rsid w:val="007E00A7"/>
    <w:rsid w:val="007E61C4"/>
    <w:rsid w:val="007F1300"/>
    <w:rsid w:val="007F27CE"/>
    <w:rsid w:val="007F716D"/>
    <w:rsid w:val="008064B6"/>
    <w:rsid w:val="0081001C"/>
    <w:rsid w:val="008102F7"/>
    <w:rsid w:val="008156AF"/>
    <w:rsid w:val="00816BF9"/>
    <w:rsid w:val="008175B2"/>
    <w:rsid w:val="00824E62"/>
    <w:rsid w:val="00826B77"/>
    <w:rsid w:val="008276D6"/>
    <w:rsid w:val="008325BE"/>
    <w:rsid w:val="008330CD"/>
    <w:rsid w:val="008332EF"/>
    <w:rsid w:val="00833891"/>
    <w:rsid w:val="00835F3D"/>
    <w:rsid w:val="0083614A"/>
    <w:rsid w:val="008410C0"/>
    <w:rsid w:val="0084220F"/>
    <w:rsid w:val="008513A1"/>
    <w:rsid w:val="00862E91"/>
    <w:rsid w:val="008703FB"/>
    <w:rsid w:val="0087351D"/>
    <w:rsid w:val="00873B7A"/>
    <w:rsid w:val="008818E8"/>
    <w:rsid w:val="00883B9F"/>
    <w:rsid w:val="00890386"/>
    <w:rsid w:val="00895350"/>
    <w:rsid w:val="00896359"/>
    <w:rsid w:val="00896B63"/>
    <w:rsid w:val="008A2334"/>
    <w:rsid w:val="008B7263"/>
    <w:rsid w:val="008C3809"/>
    <w:rsid w:val="008C4990"/>
    <w:rsid w:val="008C5E69"/>
    <w:rsid w:val="008C7C6D"/>
    <w:rsid w:val="008D3F4E"/>
    <w:rsid w:val="008D6B3C"/>
    <w:rsid w:val="008E2EB5"/>
    <w:rsid w:val="008F1E73"/>
    <w:rsid w:val="00902E54"/>
    <w:rsid w:val="00904465"/>
    <w:rsid w:val="00907F3E"/>
    <w:rsid w:val="009142EB"/>
    <w:rsid w:val="00916491"/>
    <w:rsid w:val="00916CA9"/>
    <w:rsid w:val="009202C1"/>
    <w:rsid w:val="00920EEE"/>
    <w:rsid w:val="00932121"/>
    <w:rsid w:val="009325BD"/>
    <w:rsid w:val="009435D3"/>
    <w:rsid w:val="00943977"/>
    <w:rsid w:val="00944191"/>
    <w:rsid w:val="009578E2"/>
    <w:rsid w:val="00964D4E"/>
    <w:rsid w:val="00971CF0"/>
    <w:rsid w:val="00973DC8"/>
    <w:rsid w:val="009746D1"/>
    <w:rsid w:val="00983689"/>
    <w:rsid w:val="00986BEE"/>
    <w:rsid w:val="009872D5"/>
    <w:rsid w:val="00990202"/>
    <w:rsid w:val="0099238C"/>
    <w:rsid w:val="009937D0"/>
    <w:rsid w:val="00994E32"/>
    <w:rsid w:val="009B10CD"/>
    <w:rsid w:val="009B370A"/>
    <w:rsid w:val="009C25B7"/>
    <w:rsid w:val="009D1BAF"/>
    <w:rsid w:val="009D3423"/>
    <w:rsid w:val="009D5F70"/>
    <w:rsid w:val="009E1105"/>
    <w:rsid w:val="009E5555"/>
    <w:rsid w:val="009E6911"/>
    <w:rsid w:val="009F0A00"/>
    <w:rsid w:val="009F67FD"/>
    <w:rsid w:val="009F6FA9"/>
    <w:rsid w:val="009F7CD8"/>
    <w:rsid w:val="00A00350"/>
    <w:rsid w:val="00A031D8"/>
    <w:rsid w:val="00A0395E"/>
    <w:rsid w:val="00A07222"/>
    <w:rsid w:val="00A170B3"/>
    <w:rsid w:val="00A21B7F"/>
    <w:rsid w:val="00A25E94"/>
    <w:rsid w:val="00A27CAA"/>
    <w:rsid w:val="00A35F9B"/>
    <w:rsid w:val="00A42861"/>
    <w:rsid w:val="00A5092B"/>
    <w:rsid w:val="00A54CE6"/>
    <w:rsid w:val="00A64695"/>
    <w:rsid w:val="00A64AFD"/>
    <w:rsid w:val="00A7288B"/>
    <w:rsid w:val="00A73B3E"/>
    <w:rsid w:val="00A741A4"/>
    <w:rsid w:val="00A80755"/>
    <w:rsid w:val="00A83EC9"/>
    <w:rsid w:val="00A85BC6"/>
    <w:rsid w:val="00A907B8"/>
    <w:rsid w:val="00A956DE"/>
    <w:rsid w:val="00A95DA6"/>
    <w:rsid w:val="00A960F3"/>
    <w:rsid w:val="00A9652B"/>
    <w:rsid w:val="00A97540"/>
    <w:rsid w:val="00AA003A"/>
    <w:rsid w:val="00AA1E14"/>
    <w:rsid w:val="00AA2FB1"/>
    <w:rsid w:val="00AB25FD"/>
    <w:rsid w:val="00AB6E2D"/>
    <w:rsid w:val="00AC0A07"/>
    <w:rsid w:val="00AC1BBA"/>
    <w:rsid w:val="00AC288D"/>
    <w:rsid w:val="00AC4711"/>
    <w:rsid w:val="00AC64CF"/>
    <w:rsid w:val="00AD16FD"/>
    <w:rsid w:val="00AD5769"/>
    <w:rsid w:val="00AD5A2C"/>
    <w:rsid w:val="00AE6E0C"/>
    <w:rsid w:val="00AF202B"/>
    <w:rsid w:val="00AF33BB"/>
    <w:rsid w:val="00B059BF"/>
    <w:rsid w:val="00B06B52"/>
    <w:rsid w:val="00B126A9"/>
    <w:rsid w:val="00B12CCC"/>
    <w:rsid w:val="00B13A78"/>
    <w:rsid w:val="00B14768"/>
    <w:rsid w:val="00B14A82"/>
    <w:rsid w:val="00B20A27"/>
    <w:rsid w:val="00B27598"/>
    <w:rsid w:val="00B45516"/>
    <w:rsid w:val="00B461B7"/>
    <w:rsid w:val="00B5253D"/>
    <w:rsid w:val="00B530F7"/>
    <w:rsid w:val="00B54DE9"/>
    <w:rsid w:val="00B54E1A"/>
    <w:rsid w:val="00B64216"/>
    <w:rsid w:val="00B64F96"/>
    <w:rsid w:val="00B67377"/>
    <w:rsid w:val="00B70BEF"/>
    <w:rsid w:val="00B71E64"/>
    <w:rsid w:val="00B731DB"/>
    <w:rsid w:val="00B7495A"/>
    <w:rsid w:val="00B762B4"/>
    <w:rsid w:val="00B806FF"/>
    <w:rsid w:val="00B86298"/>
    <w:rsid w:val="00B87545"/>
    <w:rsid w:val="00B91209"/>
    <w:rsid w:val="00BB1EFD"/>
    <w:rsid w:val="00BB46B6"/>
    <w:rsid w:val="00BB7070"/>
    <w:rsid w:val="00BB7BED"/>
    <w:rsid w:val="00BD279D"/>
    <w:rsid w:val="00BD62E7"/>
    <w:rsid w:val="00BD657E"/>
    <w:rsid w:val="00BE25DB"/>
    <w:rsid w:val="00BE3567"/>
    <w:rsid w:val="00BF6C8F"/>
    <w:rsid w:val="00C02B9C"/>
    <w:rsid w:val="00C17FA3"/>
    <w:rsid w:val="00C2025E"/>
    <w:rsid w:val="00C25093"/>
    <w:rsid w:val="00C34079"/>
    <w:rsid w:val="00C3481D"/>
    <w:rsid w:val="00C41AAD"/>
    <w:rsid w:val="00C43162"/>
    <w:rsid w:val="00C45DB9"/>
    <w:rsid w:val="00C5394B"/>
    <w:rsid w:val="00C562B7"/>
    <w:rsid w:val="00C62971"/>
    <w:rsid w:val="00C706B4"/>
    <w:rsid w:val="00C71387"/>
    <w:rsid w:val="00C73A0F"/>
    <w:rsid w:val="00C73CBB"/>
    <w:rsid w:val="00C73E4B"/>
    <w:rsid w:val="00C809D7"/>
    <w:rsid w:val="00C80A4D"/>
    <w:rsid w:val="00C8416C"/>
    <w:rsid w:val="00C849E3"/>
    <w:rsid w:val="00C87A4E"/>
    <w:rsid w:val="00C91194"/>
    <w:rsid w:val="00C92698"/>
    <w:rsid w:val="00C92AD8"/>
    <w:rsid w:val="00CA2FFF"/>
    <w:rsid w:val="00CA5F84"/>
    <w:rsid w:val="00CA6D54"/>
    <w:rsid w:val="00CB25E4"/>
    <w:rsid w:val="00CB45AA"/>
    <w:rsid w:val="00CB4842"/>
    <w:rsid w:val="00CB4B07"/>
    <w:rsid w:val="00CB617B"/>
    <w:rsid w:val="00CC2F89"/>
    <w:rsid w:val="00CC6E7B"/>
    <w:rsid w:val="00CD4A4D"/>
    <w:rsid w:val="00CF010E"/>
    <w:rsid w:val="00CF69ED"/>
    <w:rsid w:val="00D004DB"/>
    <w:rsid w:val="00D00F28"/>
    <w:rsid w:val="00D0108C"/>
    <w:rsid w:val="00D0184F"/>
    <w:rsid w:val="00D03DDF"/>
    <w:rsid w:val="00D102FC"/>
    <w:rsid w:val="00D171BE"/>
    <w:rsid w:val="00D26422"/>
    <w:rsid w:val="00D73FAC"/>
    <w:rsid w:val="00D7731B"/>
    <w:rsid w:val="00D8085E"/>
    <w:rsid w:val="00D8149E"/>
    <w:rsid w:val="00D84996"/>
    <w:rsid w:val="00D96688"/>
    <w:rsid w:val="00D97AA1"/>
    <w:rsid w:val="00D97EF7"/>
    <w:rsid w:val="00DA50A9"/>
    <w:rsid w:val="00DA5DD7"/>
    <w:rsid w:val="00DA6A41"/>
    <w:rsid w:val="00DB3375"/>
    <w:rsid w:val="00DB7C0F"/>
    <w:rsid w:val="00DC2850"/>
    <w:rsid w:val="00DC394D"/>
    <w:rsid w:val="00DC4378"/>
    <w:rsid w:val="00DD1115"/>
    <w:rsid w:val="00DD2110"/>
    <w:rsid w:val="00DD49A2"/>
    <w:rsid w:val="00DD640C"/>
    <w:rsid w:val="00DD75DE"/>
    <w:rsid w:val="00DF0CBC"/>
    <w:rsid w:val="00DF2701"/>
    <w:rsid w:val="00E06E0A"/>
    <w:rsid w:val="00E1581C"/>
    <w:rsid w:val="00E1683B"/>
    <w:rsid w:val="00E3274A"/>
    <w:rsid w:val="00E3449E"/>
    <w:rsid w:val="00E34929"/>
    <w:rsid w:val="00E37984"/>
    <w:rsid w:val="00E43D86"/>
    <w:rsid w:val="00E469D4"/>
    <w:rsid w:val="00E64612"/>
    <w:rsid w:val="00E646A6"/>
    <w:rsid w:val="00E8308F"/>
    <w:rsid w:val="00E86A07"/>
    <w:rsid w:val="00E87423"/>
    <w:rsid w:val="00E912E6"/>
    <w:rsid w:val="00E9143E"/>
    <w:rsid w:val="00E92350"/>
    <w:rsid w:val="00E932A3"/>
    <w:rsid w:val="00E96CB9"/>
    <w:rsid w:val="00EA2964"/>
    <w:rsid w:val="00EA4AB2"/>
    <w:rsid w:val="00EB6DDB"/>
    <w:rsid w:val="00EC4ED8"/>
    <w:rsid w:val="00ED31CC"/>
    <w:rsid w:val="00ED4FC1"/>
    <w:rsid w:val="00ED6ED5"/>
    <w:rsid w:val="00ED6FEA"/>
    <w:rsid w:val="00EE2E2B"/>
    <w:rsid w:val="00EF432C"/>
    <w:rsid w:val="00EF464A"/>
    <w:rsid w:val="00EF4C99"/>
    <w:rsid w:val="00F0454F"/>
    <w:rsid w:val="00F06E3A"/>
    <w:rsid w:val="00F20200"/>
    <w:rsid w:val="00F22EAA"/>
    <w:rsid w:val="00F248F8"/>
    <w:rsid w:val="00F32F6A"/>
    <w:rsid w:val="00F34CB7"/>
    <w:rsid w:val="00F34D02"/>
    <w:rsid w:val="00F35FCE"/>
    <w:rsid w:val="00F41215"/>
    <w:rsid w:val="00F4598D"/>
    <w:rsid w:val="00F54E06"/>
    <w:rsid w:val="00F5505A"/>
    <w:rsid w:val="00F601AA"/>
    <w:rsid w:val="00F62740"/>
    <w:rsid w:val="00F66A0E"/>
    <w:rsid w:val="00F73476"/>
    <w:rsid w:val="00F80EEC"/>
    <w:rsid w:val="00F82A59"/>
    <w:rsid w:val="00F85ABE"/>
    <w:rsid w:val="00F93AB5"/>
    <w:rsid w:val="00F95CCA"/>
    <w:rsid w:val="00FA3122"/>
    <w:rsid w:val="00FA53B7"/>
    <w:rsid w:val="00FB4D85"/>
    <w:rsid w:val="00FB6E17"/>
    <w:rsid w:val="00FC11A1"/>
    <w:rsid w:val="00FC27E4"/>
    <w:rsid w:val="00FC3FF4"/>
    <w:rsid w:val="00FD577B"/>
    <w:rsid w:val="00FD6BB7"/>
    <w:rsid w:val="00FE1BDB"/>
    <w:rsid w:val="00FF0B7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2E00F"/>
  <w15:chartTrackingRefBased/>
  <w15:docId w15:val="{9CAB53EE-1412-4086-BFFF-3FDF956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3B3E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3B3E"/>
    <w:rPr>
      <w:rFonts w:eastAsiaTheme="minorEastAsia"/>
      <w:sz w:val="20"/>
      <w:szCs w:val="20"/>
      <w:lang w:val="en-US" w:eastAsia="ja-JP"/>
    </w:rPr>
  </w:style>
  <w:style w:type="paragraph" w:styleId="BlockText">
    <w:name w:val="Block Text"/>
    <w:aliases w:val=" Char"/>
    <w:basedOn w:val="Normal"/>
    <w:link w:val="BlockTextChar"/>
    <w:rsid w:val="00A73B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lockTextChar">
    <w:name w:val="Block Text Char"/>
    <w:aliases w:val=" Char Char"/>
    <w:basedOn w:val="DefaultParagraphFont"/>
    <w:link w:val="BlockText"/>
    <w:rsid w:val="00A73B3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73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B3E"/>
    <w:rPr>
      <w:color w:val="954F72" w:themeColor="followed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720642"/>
    <w:rPr>
      <w:i/>
      <w:iCs/>
    </w:rPr>
  </w:style>
  <w:style w:type="character" w:customStyle="1" w:styleId="label3">
    <w:name w:val="label3"/>
    <w:basedOn w:val="DefaultParagraphFont"/>
    <w:rsid w:val="00720642"/>
  </w:style>
  <w:style w:type="paragraph" w:customStyle="1" w:styleId="text5">
    <w:name w:val="text5"/>
    <w:basedOn w:val="Normal"/>
    <w:rsid w:val="00720642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B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42"/>
  </w:style>
  <w:style w:type="paragraph" w:styleId="Footer">
    <w:name w:val="footer"/>
    <w:basedOn w:val="Normal"/>
    <w:link w:val="FooterChar"/>
    <w:uiPriority w:val="99"/>
    <w:unhideWhenUsed/>
    <w:rsid w:val="00CB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42"/>
  </w:style>
  <w:style w:type="table" w:styleId="TableGrid">
    <w:name w:val="Table Grid"/>
    <w:basedOn w:val="TableNormal"/>
    <w:uiPriority w:val="39"/>
    <w:rsid w:val="00C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provheading">
    <w:name w:val="tocprovheading"/>
    <w:basedOn w:val="DefaultParagraphFont"/>
    <w:rsid w:val="00CB4842"/>
  </w:style>
  <w:style w:type="character" w:customStyle="1" w:styleId="insertwords">
    <w:name w:val="insertwords"/>
    <w:basedOn w:val="DefaultParagraphFont"/>
    <w:rsid w:val="00CB4842"/>
  </w:style>
  <w:style w:type="character" w:customStyle="1" w:styleId="label2">
    <w:name w:val="label2"/>
    <w:basedOn w:val="DefaultParagraphFont"/>
    <w:rsid w:val="00CB4842"/>
  </w:style>
  <w:style w:type="paragraph" w:customStyle="1" w:styleId="subprov1">
    <w:name w:val="subprov1"/>
    <w:basedOn w:val="Normal"/>
    <w:rsid w:val="00CB4842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basedOn w:val="DefaultParagraphFont"/>
    <w:rsid w:val="0013405A"/>
  </w:style>
  <w:style w:type="paragraph" w:styleId="ListParagraph">
    <w:name w:val="List Paragraph"/>
    <w:basedOn w:val="Normal"/>
    <w:uiPriority w:val="34"/>
    <w:qFormat/>
    <w:rsid w:val="007E61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D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F3"/>
    <w:rPr>
      <w:b/>
      <w:bCs/>
      <w:sz w:val="20"/>
      <w:szCs w:val="20"/>
    </w:rPr>
  </w:style>
  <w:style w:type="table" w:styleId="GridTable1Light-Accent6">
    <w:name w:val="Grid Table 1 Light Accent 6"/>
    <w:basedOn w:val="TableNormal"/>
    <w:uiPriority w:val="46"/>
    <w:rsid w:val="00920EE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7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8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4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601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657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97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01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9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6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615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4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187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9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93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9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92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75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8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3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9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1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5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31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4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112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5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7074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63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6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05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4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49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87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80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2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0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04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1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0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1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8163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9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7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436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00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3034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37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514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2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514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9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72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2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9068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7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72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49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848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6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472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454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73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872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1006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73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5609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7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75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50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65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3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47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1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812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07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572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05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0691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2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0143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9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3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2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23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6790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6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81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2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26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9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44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30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58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1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729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3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8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5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76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477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26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8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7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6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8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657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00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7169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5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8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82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1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525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5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289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5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47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8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63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2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77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84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3934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48628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2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1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1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56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15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7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9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258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5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083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9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6840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00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15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isisus.nz/biosecurity-2025/biosecurity-2025-strategic-direction/" TargetMode="External"/><Relationship Id="rId18" Type="http://schemas.openxmlformats.org/officeDocument/2006/relationships/hyperlink" Target="https://www.mpi.govt.nz/about-us/our-structure/organisational-structure/" TargetMode="External"/><Relationship Id="rId26" Type="http://schemas.openxmlformats.org/officeDocument/2006/relationships/hyperlink" Target="https://www.mpi.govt.nz/import/border-clearance/containers-and-cargo-border-clearance/steps-to-importing-containers-and-cargo/" TargetMode="External"/><Relationship Id="rId39" Type="http://schemas.openxmlformats.org/officeDocument/2006/relationships/hyperlink" Target="https://www.mpi.govt.nz/import/border-clearance/transitional-and-containment-facilities-for-border-clearance/find-treatment-options-and-provider/information-for-treatment-provid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pi.govt.nz/import/border-clearance/transitional-and-containment-facilities-for-border-clearance/responsibilities-of-approved-facilities/" TargetMode="External"/><Relationship Id="rId34" Type="http://schemas.openxmlformats.org/officeDocument/2006/relationships/hyperlink" Target="https://www.biosecurity.govt.nz/dmsdocument/28047-contamination-charts-a1-poster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pi.govt.nz/legal/legal-overviews-legislation-standards/biosecurity-legislation/introduction-to-biosecurity-legislation/" TargetMode="External"/><Relationship Id="rId17" Type="http://schemas.openxmlformats.org/officeDocument/2006/relationships/hyperlink" Target="https://www.mpi.govt.nz/biosecurity/about-biosecurity-in-new-zealand/biosecurity-business-pledge/" TargetMode="External"/><Relationship Id="rId25" Type="http://schemas.openxmlformats.org/officeDocument/2006/relationships/hyperlink" Target="https://www.mpi.govt.nz/importing/overview/import-health-standards/" TargetMode="External"/><Relationship Id="rId33" Type="http://schemas.openxmlformats.org/officeDocument/2006/relationships/hyperlink" Target="https://www.mpi.govt.nz/import/border-clearance/transitional-and-containment-facilities-for-border-clearance/resources-for-transitional-and-containment-facilities/" TargetMode="External"/><Relationship Id="rId38" Type="http://schemas.openxmlformats.org/officeDocument/2006/relationships/hyperlink" Target="https://www.biosecurity.govt.nz/importing/border-clearance/transitional-and-containment-facilities/find-treatment-options-and-suppliers/information-for-treatment-suppli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osecurity2025.nz/assets/Resources/8f83c1a57b/Work-plan-Strategic-Direction-5.pdf" TargetMode="External"/><Relationship Id="rId20" Type="http://schemas.openxmlformats.org/officeDocument/2006/relationships/hyperlink" Target="https://www.mpi.govt.nz/import/border-clearance/transitional-and-containment-facilities-for-border-clearance/" TargetMode="External"/><Relationship Id="rId29" Type="http://schemas.openxmlformats.org/officeDocument/2006/relationships/hyperlink" Target="https://www.mpi.govt.nz/importing/border-clearance/transitional-and-containment-facilities/resource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pi.govt.nz/import/border-clearance/containers-and-cargo-border-clearance/" TargetMode="External"/><Relationship Id="rId32" Type="http://schemas.openxmlformats.org/officeDocument/2006/relationships/hyperlink" Target="https://www.mpi.govt.nz/import/border-clearance/transitional-and-containment-facilities-for-border-clearance/accredited-persons/" TargetMode="External"/><Relationship Id="rId37" Type="http://schemas.openxmlformats.org/officeDocument/2006/relationships/hyperlink" Target="https://www.mpi.govt.nz/protection-and-response/responding/alerts/brown-marmorated-stink-bug/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iosecurity2025.nz/assets/Resources/a6783d1f81/Engagement-plan-Strategic-Direction-1.pdf" TargetMode="External"/><Relationship Id="rId23" Type="http://schemas.openxmlformats.org/officeDocument/2006/relationships/hyperlink" Target="https://www.mpi.govt.nz/import/border-clearance/transitional-and-containment-facilities-for-border-clearance/forms-and-templates-for-transitional-and-containment-facilities/" TargetMode="External"/><Relationship Id="rId28" Type="http://schemas.openxmlformats.org/officeDocument/2006/relationships/hyperlink" Target="https://www.mpi.govt.nz/import/border-clearance/transitional-and-containment-facilities-for-border-clearance/facility-operators/" TargetMode="External"/><Relationship Id="rId36" Type="http://schemas.openxmlformats.org/officeDocument/2006/relationships/hyperlink" Target="https://www.mpi.govt.nz/dmsdocument/28773-How-an-Accredited-Person-reports-air-container-contamin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pi.govt.nz/import/border-clearance/" TargetMode="External"/><Relationship Id="rId31" Type="http://schemas.openxmlformats.org/officeDocument/2006/relationships/hyperlink" Target="https://confirmsubscription.com/h/d/4A85E9F81341375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VXb2ic-kroc" TargetMode="External"/><Relationship Id="rId22" Type="http://schemas.openxmlformats.org/officeDocument/2006/relationships/hyperlink" Target="https://www.mpi.govt.nz/import/border-clearance/transitional-and-containment-facilities-for-border-clearance/requirement-documents-for-transitional-and-containment-facilities/" TargetMode="External"/><Relationship Id="rId27" Type="http://schemas.openxmlformats.org/officeDocument/2006/relationships/hyperlink" Target="https://www.mpi.govt.nz/import/border-clearance/transitional-and-containment-facilities-for-border-clearance/" TargetMode="External"/><Relationship Id="rId30" Type="http://schemas.openxmlformats.org/officeDocument/2006/relationships/hyperlink" Target="https://confirmsubscription.com/h/d/4A85E9F813413759" TargetMode="External"/><Relationship Id="rId35" Type="http://schemas.openxmlformats.org/officeDocument/2006/relationships/hyperlink" Target="https://www.mpi.govt.nz/import/border-clearance/containers-and-cargo-border-clearance/100-sea-container-checks-for-transitional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y_x0020_Migrated_x0020_from_x0020_S_x0020_drive xmlns="8f2f8f97-82c6-4283-a46b-3a91248053ab" xsi:nil="true"/>
    <SharedWithUsers xmlns="83904fcd-e37b-4cea-823e-a037335febcb">
      <UserInfo>
        <DisplayName>Greg Hoskins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0B723723A6447B2701E3B80F3D179" ma:contentTypeVersion="17" ma:contentTypeDescription="Create a new document." ma:contentTypeScope="" ma:versionID="87fcea6d9007442a6a2bf4d3ee65c2eb">
  <xsd:schema xmlns:xsd="http://www.w3.org/2001/XMLSchema" xmlns:xs="http://www.w3.org/2001/XMLSchema" xmlns:p="http://schemas.microsoft.com/office/2006/metadata/properties" xmlns:ns2="83904fcd-e37b-4cea-823e-a037335febcb" xmlns:ns3="8f2f8f97-82c6-4283-a46b-3a91248053ab" targetNamespace="http://schemas.microsoft.com/office/2006/metadata/properties" ma:root="true" ma:fieldsID="9a32be5391a1ccce0cd4a11c8f3b692d" ns2:_="" ns3:_="">
    <xsd:import namespace="83904fcd-e37b-4cea-823e-a037335febcb"/>
    <xsd:import namespace="8f2f8f97-82c6-4283-a46b-3a91248053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Fully_x0020_Migrated_x0020_from_x0020_S_x0020_driv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04fcd-e37b-4cea-823e-a037335fe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8f97-82c6-4283-a46b-3a9124805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ully_x0020_Migrated_x0020_from_x0020_S_x0020_drive" ma:index="20" nillable="true" ma:displayName="Fully Migrated from S drive" ma:format="RadioButtons" ma:internalName="Fully_x0020_Migrated_x0020_from_x0020_S_x0020_drive">
      <xsd:simpleType>
        <xsd:restriction base="dms:Choice">
          <xsd:enumeration value="Yes"/>
          <xsd:enumeration value="No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70AAE-409C-417C-A1D1-8578F136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52517-21BB-48D8-99E4-F96CC3E6B6DE}">
  <ds:schemaRefs>
    <ds:schemaRef ds:uri="http://purl.org/dc/dcmitype/"/>
    <ds:schemaRef ds:uri="http://schemas.microsoft.com/office/infopath/2007/PartnerControls"/>
    <ds:schemaRef ds:uri="83904fcd-e37b-4cea-823e-a037335febcb"/>
    <ds:schemaRef ds:uri="http://purl.org/dc/elements/1.1/"/>
    <ds:schemaRef ds:uri="http://schemas.microsoft.com/office/2006/metadata/properties"/>
    <ds:schemaRef ds:uri="http://schemas.microsoft.com/office/2006/documentManagement/types"/>
    <ds:schemaRef ds:uri="8f2f8f97-82c6-4283-a46b-3a91248053a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69D7CA-37D0-4AF9-BA8C-A2180B947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7605E-9178-4E71-A50F-2E96A907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04fcd-e37b-4cea-823e-a037335febcb"/>
    <ds:schemaRef ds:uri="8f2f8f97-82c6-4283-a46b-3a912480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Mason</dc:creator>
  <cp:keywords/>
  <dc:description/>
  <cp:lastModifiedBy>Greg Hoskins</cp:lastModifiedBy>
  <cp:revision>2</cp:revision>
  <cp:lastPrinted>2019-01-28T23:45:00Z</cp:lastPrinted>
  <dcterms:created xsi:type="dcterms:W3CDTF">2021-12-15T18:12:00Z</dcterms:created>
  <dcterms:modified xsi:type="dcterms:W3CDTF">2021-12-15T18:12:00Z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0x01010071F0B723723A6447B2701E3B80F3D179</vt:lpwstr>
  </property>
  <property fmtid="{D5CDD505-2E9C-101B-9397-08002B2CF9AE}" pid="3" name="TaxKeyword">
    <vt:lpwstr/>
  </property>
  <property fmtid="{D5CDD505-2E9C-101B-9397-08002B2CF9AE}" pid="4" name="MPIYear">
    <vt:lpwstr>8865;#2019|6c152189-a730-4276-9e25-1c5eb28ab75c</vt:lpwstr>
  </property>
  <property fmtid="{D5CDD505-2E9C-101B-9397-08002B2CF9AE}" pid="5" name="MPISecurityClassification">
    <vt:lpwstr>1;#None|cf402fa0-b6a8-49a7-a22e-a95b6152c608</vt:lpwstr>
  </property>
  <property fmtid="{D5CDD505-2E9C-101B-9397-08002B2CF9AE}" pid="6" name="PingarMPI_Terms">
    <vt:lpwstr>5300;#standards|ebfbe271-91cc-470b-9c39-b8c4990ce6c4;#5326;#pests|23081029-2e66-4280-ad55-6fc6af432b6c;#5325;#diseases|51c9e66d-b636-4477-a477-3c7880304d3c;#5307;#records|e87d2011-a9ec-4190-98e2-8b94c1cdea8f;#5283;#management|03e6ac43-5a7a-497b-b60c-fe462</vt:lpwstr>
  </property>
  <property fmtid="{D5CDD505-2E9C-101B-9397-08002B2CF9AE}" pid="7" name="C3Topic">
    <vt:lpwstr>3667;#Assessment|9392776f-a843-4420-aee2-ef7b6d926e89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{509ec128-7fc5-47ac-bd2f-70fa1103cc51}</vt:lpwstr>
  </property>
  <property fmtid="{D5CDD505-2E9C-101B-9397-08002B2CF9AE}" pid="10" name="RecordPoint_ActiveItemWebId">
    <vt:lpwstr>{26d3a959-ec8f-4f79-ad4f-d00869fbbab7}</vt:lpwstr>
  </property>
  <property fmtid="{D5CDD505-2E9C-101B-9397-08002B2CF9AE}" pid="11" name="RecordPoint_ActiveItemSiteId">
    <vt:lpwstr>{44e13115-f85d-40ac-a55c-652193dd777e}</vt:lpwstr>
  </property>
  <property fmtid="{D5CDD505-2E9C-101B-9397-08002B2CF9AE}" pid="12" name="RecordPoint_ActiveItemListId">
    <vt:lpwstr>{d96a1fa4-fb27-415d-9a83-7447a3390041}</vt:lpwstr>
  </property>
  <property fmtid="{D5CDD505-2E9C-101B-9397-08002B2CF9AE}" pid="13" name="RecordPoint_RecordNumberSubmitted">
    <vt:lpwstr>R0005946878</vt:lpwstr>
  </property>
  <property fmtid="{D5CDD505-2E9C-101B-9397-08002B2CF9AE}" pid="14" name="RecordPoint_SubmissionCompleted">
    <vt:lpwstr>2019-12-19T01:48:56.8618545+13:00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